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E32D9" w14:textId="77777777" w:rsidR="00127F20" w:rsidRDefault="00BA6426">
      <w:pPr>
        <w:spacing w:line="280" w:lineRule="atLeast"/>
        <w:rPr>
          <w:rFonts w:ascii="Arial" w:eastAsia="Times New Roman" w:hAnsi="Arial" w:cs="Arial"/>
          <w:b/>
          <w:bCs/>
          <w:lang w:val="en-US" w:eastAsia="de-DE"/>
        </w:rPr>
      </w:pPr>
      <w:bookmarkStart w:id="0" w:name="_Hlk99356034"/>
      <w:r>
        <w:rPr>
          <w:rFonts w:ascii="Arial" w:eastAsia="Times New Roman" w:hAnsi="Arial" w:cs="Arial"/>
          <w:b/>
          <w:bCs/>
          <w:lang w:val="en-US" w:eastAsia="de-DE"/>
        </w:rPr>
        <w:t>OTWorld</w:t>
      </w:r>
    </w:p>
    <w:p w14:paraId="3068AA22" w14:textId="77777777" w:rsidR="00127F20" w:rsidRDefault="00BA6426">
      <w:pPr>
        <w:spacing w:line="280" w:lineRule="atLeast"/>
        <w:rPr>
          <w:rFonts w:ascii="Arial" w:eastAsia="Times New Roman" w:hAnsi="Arial" w:cs="Arial"/>
          <w:b/>
          <w:bCs/>
          <w:lang w:val="en-US" w:eastAsia="de-DE"/>
        </w:rPr>
      </w:pPr>
      <w:r>
        <w:rPr>
          <w:rFonts w:ascii="Arial" w:eastAsia="Times New Roman" w:hAnsi="Arial" w:cs="Arial"/>
          <w:b/>
          <w:bCs/>
          <w:lang w:val="en-US" w:eastAsia="de-DE"/>
        </w:rPr>
        <w:t>International Trade Show and World Congress</w:t>
      </w:r>
    </w:p>
    <w:p w14:paraId="576A9456" w14:textId="77777777" w:rsidR="00127F20" w:rsidRDefault="00BA6426">
      <w:pPr>
        <w:spacing w:line="280" w:lineRule="atLeast"/>
        <w:rPr>
          <w:rFonts w:ascii="Arial" w:hAnsi="Arial" w:cs="Arial"/>
          <w:lang w:val="en-US"/>
        </w:rPr>
      </w:pPr>
      <w:r>
        <w:rPr>
          <w:rFonts w:ascii="Arial" w:eastAsia="Times New Roman" w:hAnsi="Arial" w:cs="Arial"/>
          <w:b/>
          <w:bCs/>
          <w:lang w:val="en-US" w:eastAsia="de-DE"/>
        </w:rPr>
        <w:t xml:space="preserve">(19 to 22 </w:t>
      </w:r>
      <w:r>
        <w:rPr>
          <w:rFonts w:ascii="Arial" w:hAnsi="Arial" w:cs="Arial"/>
          <w:b/>
          <w:lang w:val="en-US"/>
        </w:rPr>
        <w:t>May 2026)</w:t>
      </w:r>
    </w:p>
    <w:p w14:paraId="672A6659" w14:textId="77777777" w:rsidR="00127F20" w:rsidRDefault="00127F20">
      <w:pPr>
        <w:rPr>
          <w:rFonts w:ascii="Arial" w:hAnsi="Arial" w:cs="Arial"/>
          <w:lang w:val="en-US"/>
        </w:rPr>
      </w:pPr>
    </w:p>
    <w:p w14:paraId="43C8A741" w14:textId="77777777" w:rsidR="00127F20" w:rsidRDefault="00BA6426">
      <w:pPr>
        <w:spacing w:line="280" w:lineRule="atLeast"/>
        <w:rPr>
          <w:rFonts w:ascii="Arial" w:hAnsi="Arial" w:cs="Arial"/>
          <w:lang w:val="en-US"/>
        </w:rPr>
      </w:pPr>
      <w:r>
        <w:rPr>
          <w:rFonts w:ascii="Arial" w:hAnsi="Arial" w:cs="Arial"/>
          <w:lang w:val="en-US"/>
        </w:rPr>
        <w:t xml:space="preserve">Leipzig, </w:t>
      </w:r>
      <w:r>
        <w:rPr>
          <w:rFonts w:ascii="Arial" w:eastAsia="Times New Roman" w:hAnsi="Arial" w:cs="Arial"/>
          <w:lang w:val="en-US" w:eastAsia="de-DE"/>
        </w:rPr>
        <w:t>24 June 2025</w:t>
      </w:r>
      <w:bookmarkEnd w:id="0"/>
    </w:p>
    <w:p w14:paraId="4AA3FEAC" w14:textId="03A3F232" w:rsidR="00127F20" w:rsidRDefault="00BA6426" w:rsidP="00A27DDC">
      <w:pPr>
        <w:pStyle w:val="berschrift3"/>
        <w:jc w:val="both"/>
        <w:rPr>
          <w:rFonts w:ascii="Arial" w:hAnsi="Arial" w:cs="Arial"/>
          <w:color w:val="auto"/>
          <w:sz w:val="26"/>
          <w:szCs w:val="26"/>
          <w:lang w:val="en-US"/>
        </w:rPr>
      </w:pPr>
      <w:r w:rsidRPr="4DAF37B9">
        <w:rPr>
          <w:rFonts w:ascii="Arial" w:hAnsi="Arial" w:cs="Arial"/>
          <w:color w:val="auto"/>
          <w:sz w:val="26"/>
          <w:szCs w:val="26"/>
          <w:lang w:val="en-US"/>
        </w:rPr>
        <w:t>50th anniversary: OTWorld 2026 inspires, connects and</w:t>
      </w:r>
      <w:r w:rsidR="001C1F60">
        <w:rPr>
          <w:rFonts w:ascii="Arial" w:hAnsi="Arial" w:cs="Arial"/>
          <w:color w:val="auto"/>
          <w:sz w:val="26"/>
          <w:szCs w:val="26"/>
          <w:lang w:val="en-US"/>
        </w:rPr>
        <w:t xml:space="preserve"> </w:t>
      </w:r>
      <w:r w:rsidRPr="4DAF37B9">
        <w:rPr>
          <w:rFonts w:ascii="Arial" w:hAnsi="Arial" w:cs="Arial"/>
          <w:color w:val="auto"/>
          <w:sz w:val="26"/>
          <w:szCs w:val="26"/>
          <w:lang w:val="en-US"/>
        </w:rPr>
        <w:t>transforms global orthopaedic treatment and care</w:t>
      </w:r>
    </w:p>
    <w:p w14:paraId="438F1126" w14:textId="77777777" w:rsidR="00A27DDC" w:rsidRPr="00A27DDC" w:rsidRDefault="00A27DDC" w:rsidP="00A27DDC">
      <w:pPr>
        <w:rPr>
          <w:lang w:val="en-US"/>
        </w:rPr>
      </w:pPr>
    </w:p>
    <w:p w14:paraId="20880636" w14:textId="584E0FBD" w:rsidR="00B23641" w:rsidRPr="00A27DDC" w:rsidRDefault="7DC13F01" w:rsidP="00750AD8">
      <w:pPr>
        <w:jc w:val="both"/>
        <w:rPr>
          <w:rFonts w:ascii="Arial" w:hAnsi="Arial" w:cs="Arial"/>
          <w:b/>
          <w:lang w:val="en-US"/>
        </w:rPr>
      </w:pPr>
      <w:bookmarkStart w:id="1" w:name="__DdeLink__124_1974911631"/>
      <w:r w:rsidRPr="00A27DDC">
        <w:rPr>
          <w:rFonts w:ascii="Arial" w:hAnsi="Arial" w:cs="Arial"/>
          <w:b/>
          <w:lang w:val="en-US"/>
        </w:rPr>
        <w:t xml:space="preserve">Rethink, connect, change together: OTWorld 2026 will be the global hotspot for technical orthopaedics in Leipzig from 19 to 22 May 2026. </w:t>
      </w:r>
      <w:r w:rsidRPr="00546046">
        <w:rPr>
          <w:rFonts w:ascii="Arial" w:hAnsi="Arial" w:cs="Arial"/>
          <w:b/>
          <w:lang w:val="en-US"/>
        </w:rPr>
        <w:t xml:space="preserve">In its anniversary year, the </w:t>
      </w:r>
      <w:r w:rsidR="33F880D3" w:rsidRPr="00546046">
        <w:rPr>
          <w:rFonts w:ascii="Arial" w:hAnsi="Arial" w:cs="Arial"/>
          <w:b/>
          <w:lang w:val="en-US"/>
        </w:rPr>
        <w:t>World Congress and Trade S</w:t>
      </w:r>
      <w:r w:rsidRPr="00546046">
        <w:rPr>
          <w:rFonts w:ascii="Arial" w:hAnsi="Arial" w:cs="Arial"/>
          <w:b/>
          <w:lang w:val="en-US"/>
        </w:rPr>
        <w:t xml:space="preserve">how will focus on three key areas: innovations, digital added value in </w:t>
      </w:r>
      <w:proofErr w:type="spellStart"/>
      <w:r w:rsidRPr="00546046">
        <w:rPr>
          <w:rFonts w:ascii="Arial" w:hAnsi="Arial" w:cs="Arial"/>
          <w:b/>
          <w:lang w:val="en-US"/>
        </w:rPr>
        <w:t>orthopaedic</w:t>
      </w:r>
      <w:proofErr w:type="spellEnd"/>
      <w:r w:rsidRPr="00546046">
        <w:rPr>
          <w:rFonts w:ascii="Arial" w:hAnsi="Arial" w:cs="Arial"/>
          <w:b/>
          <w:lang w:val="en-US"/>
        </w:rPr>
        <w:t xml:space="preserve"> treatment and care, and interdisciplinary knowledge transfer. </w:t>
      </w:r>
      <w:proofErr w:type="spellStart"/>
      <w:r w:rsidRPr="00A27DDC">
        <w:rPr>
          <w:rFonts w:ascii="Arial" w:hAnsi="Arial" w:cs="Arial"/>
          <w:b/>
          <w:lang w:val="en-US"/>
        </w:rPr>
        <w:t>OTWorld</w:t>
      </w:r>
      <w:proofErr w:type="spellEnd"/>
      <w:r w:rsidRPr="00A27DDC">
        <w:rPr>
          <w:rFonts w:ascii="Arial" w:hAnsi="Arial" w:cs="Arial"/>
          <w:b/>
          <w:lang w:val="en-US"/>
        </w:rPr>
        <w:t xml:space="preserve"> will thus become the central platform for everyone who is actively shaping the treatment of tomorrow – in workshops</w:t>
      </w:r>
      <w:r w:rsidR="008D3826" w:rsidRPr="00A27DDC">
        <w:rPr>
          <w:rFonts w:ascii="Arial" w:hAnsi="Arial" w:cs="Arial"/>
          <w:b/>
          <w:lang w:val="en-US"/>
        </w:rPr>
        <w:t>, clinics</w:t>
      </w:r>
      <w:r w:rsidRPr="00A27DDC">
        <w:rPr>
          <w:rFonts w:ascii="Arial" w:hAnsi="Arial" w:cs="Arial"/>
          <w:b/>
          <w:lang w:val="en-US"/>
        </w:rPr>
        <w:t xml:space="preserve"> or research, from </w:t>
      </w:r>
      <w:r w:rsidR="00FC3F5C" w:rsidRPr="00A27DDC">
        <w:rPr>
          <w:rFonts w:ascii="Arial" w:hAnsi="Arial" w:cs="Arial"/>
          <w:b/>
          <w:lang w:val="en-US"/>
        </w:rPr>
        <w:t>healthcare practice</w:t>
      </w:r>
      <w:r w:rsidRPr="00A27DDC">
        <w:rPr>
          <w:rFonts w:ascii="Arial" w:hAnsi="Arial" w:cs="Arial"/>
          <w:b/>
          <w:lang w:val="en-US"/>
        </w:rPr>
        <w:t xml:space="preserve"> to</w:t>
      </w:r>
      <w:r w:rsidR="007F1D7A" w:rsidRPr="00A27DDC">
        <w:rPr>
          <w:rFonts w:ascii="Arial" w:hAnsi="Arial" w:cs="Arial"/>
          <w:b/>
          <w:lang w:val="en-US"/>
        </w:rPr>
        <w:t xml:space="preserve"> </w:t>
      </w:r>
      <w:r w:rsidRPr="00A27DDC">
        <w:rPr>
          <w:rFonts w:ascii="Arial" w:hAnsi="Arial" w:cs="Arial"/>
          <w:b/>
          <w:lang w:val="en-US"/>
        </w:rPr>
        <w:t>industry.</w:t>
      </w:r>
      <w:bookmarkEnd w:id="1"/>
    </w:p>
    <w:p w14:paraId="2406394B" w14:textId="46A3D72C" w:rsidR="00127F20" w:rsidRPr="007F1D7A" w:rsidRDefault="00127F20" w:rsidP="00750AD8">
      <w:pPr>
        <w:jc w:val="both"/>
        <w:rPr>
          <w:rFonts w:ascii="Arial" w:hAnsi="Arial" w:cs="Arial"/>
          <w:lang w:val="en-US"/>
        </w:rPr>
      </w:pPr>
    </w:p>
    <w:p w14:paraId="48D120D4" w14:textId="06DCD54E" w:rsidR="00127F20" w:rsidRPr="007F1D7A" w:rsidRDefault="00BA6426" w:rsidP="00750AD8">
      <w:pPr>
        <w:jc w:val="both"/>
        <w:rPr>
          <w:rFonts w:ascii="Arial" w:hAnsi="Arial" w:cs="Arial"/>
          <w:b/>
          <w:lang w:val="en-US"/>
        </w:rPr>
      </w:pPr>
      <w:r w:rsidRPr="007F1D7A">
        <w:rPr>
          <w:rFonts w:ascii="Arial" w:hAnsi="Arial" w:cs="Arial"/>
          <w:b/>
          <w:lang w:val="en-US"/>
        </w:rPr>
        <w:t>A platform with history – and a vision for the future</w:t>
      </w:r>
    </w:p>
    <w:p w14:paraId="60EFCA5B" w14:textId="77777777" w:rsidR="001C1F60" w:rsidRPr="007F1D7A" w:rsidRDefault="001C1F60" w:rsidP="00750AD8">
      <w:pPr>
        <w:jc w:val="both"/>
        <w:rPr>
          <w:rFonts w:ascii="Arial" w:hAnsi="Arial" w:cs="Arial"/>
          <w:lang w:val="en-US"/>
        </w:rPr>
      </w:pPr>
    </w:p>
    <w:p w14:paraId="26FFE7BE" w14:textId="77777777" w:rsidR="00A27DDC" w:rsidRDefault="00BA6426" w:rsidP="00750AD8">
      <w:pPr>
        <w:jc w:val="both"/>
        <w:rPr>
          <w:rFonts w:ascii="Arial" w:hAnsi="Arial" w:cs="Arial"/>
          <w:lang w:val="en-US"/>
        </w:rPr>
      </w:pPr>
      <w:r w:rsidRPr="00546046">
        <w:rPr>
          <w:rFonts w:ascii="Arial" w:hAnsi="Arial" w:cs="Arial"/>
          <w:lang w:val="en-US"/>
        </w:rPr>
        <w:t xml:space="preserve">In 2026, </w:t>
      </w:r>
      <w:proofErr w:type="spellStart"/>
      <w:r w:rsidRPr="00546046">
        <w:rPr>
          <w:rFonts w:ascii="Arial" w:hAnsi="Arial" w:cs="Arial"/>
          <w:lang w:val="en-US"/>
        </w:rPr>
        <w:t>OTWorld</w:t>
      </w:r>
      <w:proofErr w:type="spellEnd"/>
      <w:r w:rsidRPr="00546046">
        <w:rPr>
          <w:rFonts w:ascii="Arial" w:hAnsi="Arial" w:cs="Arial"/>
          <w:lang w:val="en-US"/>
        </w:rPr>
        <w:t xml:space="preserve"> will celebrate its 50th anniversary – and will be more future-oriented than ever before. As the world's leading platform for the industry, it combines a trade show and </w:t>
      </w:r>
      <w:r w:rsidR="2D1FF65A" w:rsidRPr="00546046">
        <w:rPr>
          <w:rFonts w:ascii="Arial" w:hAnsi="Arial" w:cs="Arial"/>
          <w:lang w:val="en-US"/>
        </w:rPr>
        <w:t xml:space="preserve">a </w:t>
      </w:r>
      <w:r w:rsidRPr="00546046">
        <w:rPr>
          <w:rFonts w:ascii="Arial" w:hAnsi="Arial" w:cs="Arial"/>
          <w:lang w:val="en-US"/>
        </w:rPr>
        <w:t>world congress, brings together international decision-makers, specialists and visionaries, and provides impulses for modern, efficient and people-</w:t>
      </w:r>
      <w:proofErr w:type="spellStart"/>
      <w:r w:rsidRPr="00546046">
        <w:rPr>
          <w:rFonts w:ascii="Arial" w:hAnsi="Arial" w:cs="Arial"/>
          <w:lang w:val="en-US"/>
        </w:rPr>
        <w:t>centred</w:t>
      </w:r>
      <w:proofErr w:type="spellEnd"/>
      <w:r w:rsidRPr="00546046">
        <w:rPr>
          <w:rFonts w:ascii="Arial" w:hAnsi="Arial" w:cs="Arial"/>
          <w:lang w:val="en-US"/>
        </w:rPr>
        <w:t xml:space="preserve"> </w:t>
      </w:r>
      <w:proofErr w:type="spellStart"/>
      <w:r w:rsidRPr="00546046">
        <w:rPr>
          <w:rFonts w:ascii="Arial" w:hAnsi="Arial" w:cs="Arial"/>
          <w:lang w:val="en-US"/>
        </w:rPr>
        <w:t>orthopaedic</w:t>
      </w:r>
      <w:proofErr w:type="spellEnd"/>
      <w:r w:rsidRPr="00546046">
        <w:rPr>
          <w:rFonts w:ascii="Arial" w:hAnsi="Arial" w:cs="Arial"/>
          <w:lang w:val="en-US"/>
        </w:rPr>
        <w:t xml:space="preserve"> treatment and care. </w:t>
      </w:r>
      <w:r w:rsidRPr="001C1F60">
        <w:rPr>
          <w:rFonts w:ascii="Arial" w:hAnsi="Arial" w:cs="Arial"/>
          <w:lang w:val="en-US"/>
        </w:rPr>
        <w:t xml:space="preserve">The </w:t>
      </w:r>
      <w:r w:rsidR="008D3826" w:rsidRPr="001C1F60">
        <w:rPr>
          <w:rFonts w:ascii="Arial" w:hAnsi="Arial" w:cs="Arial"/>
          <w:lang w:val="en-US"/>
        </w:rPr>
        <w:t>last</w:t>
      </w:r>
      <w:r w:rsidRPr="001C1F60">
        <w:rPr>
          <w:rFonts w:ascii="Arial" w:hAnsi="Arial" w:cs="Arial"/>
          <w:lang w:val="en-US"/>
        </w:rPr>
        <w:t xml:space="preserve"> edition in May 2024 attracted over 20,000 visitors from 94 countries.</w:t>
      </w:r>
    </w:p>
    <w:p w14:paraId="076DE75A" w14:textId="426A34B9" w:rsidR="00127F20" w:rsidRPr="001C1F60" w:rsidRDefault="00127F20" w:rsidP="00750AD8">
      <w:pPr>
        <w:jc w:val="both"/>
        <w:rPr>
          <w:rFonts w:ascii="Arial" w:hAnsi="Arial" w:cs="Arial"/>
          <w:lang w:val="en-US"/>
        </w:rPr>
      </w:pPr>
    </w:p>
    <w:p w14:paraId="688482F6" w14:textId="6A32E7A9" w:rsidR="00127F20" w:rsidRPr="00A27DDC" w:rsidRDefault="00BA6426" w:rsidP="00750AD8">
      <w:pPr>
        <w:jc w:val="both"/>
        <w:rPr>
          <w:rFonts w:ascii="Arial" w:hAnsi="Arial" w:cs="Arial"/>
          <w:b/>
          <w:lang w:val="en-US"/>
        </w:rPr>
      </w:pPr>
      <w:r w:rsidRPr="00A27DDC">
        <w:rPr>
          <w:rFonts w:ascii="Arial" w:hAnsi="Arial" w:cs="Arial"/>
          <w:b/>
          <w:lang w:val="en-US"/>
        </w:rPr>
        <w:t>50 years – new impulses: The OTWorld 2026 World Congress</w:t>
      </w:r>
    </w:p>
    <w:p w14:paraId="3DEE4019" w14:textId="77777777" w:rsidR="001C1F60" w:rsidRPr="00A27DDC" w:rsidRDefault="001C1F60" w:rsidP="00750AD8">
      <w:pPr>
        <w:jc w:val="both"/>
        <w:rPr>
          <w:rFonts w:ascii="Arial" w:hAnsi="Arial" w:cs="Arial"/>
          <w:lang w:val="en-US"/>
        </w:rPr>
      </w:pPr>
    </w:p>
    <w:p w14:paraId="563FD1BB" w14:textId="77777777" w:rsidR="00A27DDC" w:rsidRPr="00546046" w:rsidRDefault="344737C8" w:rsidP="00750AD8">
      <w:pPr>
        <w:jc w:val="both"/>
        <w:rPr>
          <w:rFonts w:ascii="Arial" w:hAnsi="Arial" w:cs="Arial"/>
          <w:lang w:val="en-US"/>
        </w:rPr>
      </w:pPr>
      <w:r w:rsidRPr="00546046">
        <w:rPr>
          <w:rFonts w:ascii="Arial" w:hAnsi="Arial" w:cs="Arial"/>
          <w:lang w:val="en-US"/>
        </w:rPr>
        <w:t>The World Congress in 2026 will be led by Congress Presidents Dr Doris Maier</w:t>
      </w:r>
      <w:r w:rsidR="00FC3F5C" w:rsidRPr="00546046">
        <w:rPr>
          <w:rFonts w:ascii="Arial" w:hAnsi="Arial" w:cs="Arial"/>
          <w:lang w:val="en-US"/>
        </w:rPr>
        <w:t xml:space="preserve">, </w:t>
      </w:r>
      <w:r w:rsidR="008F0AFB" w:rsidRPr="00546046">
        <w:rPr>
          <w:rFonts w:ascii="Arial" w:hAnsi="Arial" w:cs="Arial"/>
          <w:lang w:val="en-US"/>
        </w:rPr>
        <w:t>Chief Physician</w:t>
      </w:r>
      <w:r w:rsidR="00FC3F5C" w:rsidRPr="00546046">
        <w:rPr>
          <w:rFonts w:ascii="Arial" w:hAnsi="Arial" w:cs="Arial"/>
          <w:lang w:val="en-US"/>
        </w:rPr>
        <w:t>,</w:t>
      </w:r>
      <w:r w:rsidRPr="00546046">
        <w:rPr>
          <w:rFonts w:ascii="Arial" w:hAnsi="Arial" w:cs="Arial"/>
          <w:lang w:val="en-US"/>
        </w:rPr>
        <w:t xml:space="preserve"> and Thomas </w:t>
      </w:r>
      <w:proofErr w:type="spellStart"/>
      <w:r w:rsidRPr="00546046">
        <w:rPr>
          <w:rFonts w:ascii="Arial" w:hAnsi="Arial" w:cs="Arial"/>
          <w:lang w:val="en-US"/>
        </w:rPr>
        <w:t>Münch</w:t>
      </w:r>
      <w:proofErr w:type="spellEnd"/>
      <w:r w:rsidR="00FC3F5C" w:rsidRPr="00546046">
        <w:rPr>
          <w:rFonts w:ascii="Arial" w:hAnsi="Arial" w:cs="Arial"/>
          <w:lang w:val="en-US"/>
        </w:rPr>
        <w:t xml:space="preserve">, </w:t>
      </w:r>
      <w:r w:rsidR="008F0AFB" w:rsidRPr="00546046">
        <w:rPr>
          <w:rFonts w:ascii="Arial" w:hAnsi="Arial" w:cs="Arial"/>
          <w:lang w:val="en-US"/>
        </w:rPr>
        <w:t>CPO</w:t>
      </w:r>
      <w:r w:rsidRPr="00546046">
        <w:rPr>
          <w:rFonts w:ascii="Arial" w:hAnsi="Arial" w:cs="Arial"/>
          <w:lang w:val="en-US"/>
        </w:rPr>
        <w:t xml:space="preserve">. Both have a clear vision: to network expertise in order to improve the quality of care and thus the quality of life. Together with the </w:t>
      </w:r>
      <w:proofErr w:type="spellStart"/>
      <w:r w:rsidRPr="00546046">
        <w:rPr>
          <w:rFonts w:ascii="Arial" w:hAnsi="Arial" w:cs="Arial"/>
          <w:lang w:val="en-US"/>
        </w:rPr>
        <w:t>programme</w:t>
      </w:r>
      <w:proofErr w:type="spellEnd"/>
      <w:r w:rsidRPr="00546046">
        <w:rPr>
          <w:rFonts w:ascii="Arial" w:hAnsi="Arial" w:cs="Arial"/>
          <w:lang w:val="en-US"/>
        </w:rPr>
        <w:t xml:space="preserve"> and workshop committee – a 23-member panel of experts they are shaping the World Congress.</w:t>
      </w:r>
    </w:p>
    <w:p w14:paraId="43A3A173" w14:textId="695DE040" w:rsidR="00127F20" w:rsidRPr="00A27DDC" w:rsidRDefault="344737C8" w:rsidP="00A27DDC">
      <w:pPr>
        <w:jc w:val="both"/>
        <w:rPr>
          <w:rFonts w:ascii="Arial" w:hAnsi="Arial" w:cs="Arial"/>
          <w:lang w:val="en-US" w:eastAsia="zh-CN"/>
        </w:rPr>
      </w:pPr>
      <w:r w:rsidRPr="001C1F60">
        <w:rPr>
          <w:rFonts w:ascii="Arial" w:hAnsi="Arial" w:cs="Arial"/>
          <w:lang w:val="en-US"/>
        </w:rPr>
        <w:br/>
      </w:r>
      <w:r w:rsidR="00BA6426">
        <w:rPr>
          <w:rFonts w:ascii="Arial" w:eastAsia="Times New Roman" w:hAnsi="Arial" w:cs="Arial"/>
          <w:szCs w:val="24"/>
          <w:lang w:val="en-US" w:eastAsia="zh-CN"/>
        </w:rPr>
        <w:t>The focus is on three key topics:</w:t>
      </w:r>
    </w:p>
    <w:p w14:paraId="6AD9179C" w14:textId="77777777" w:rsidR="00127F20" w:rsidRDefault="00BA6426" w:rsidP="001C1F60">
      <w:pPr>
        <w:numPr>
          <w:ilvl w:val="0"/>
          <w:numId w:val="1"/>
        </w:numPr>
        <w:spacing w:beforeAutospacing="1"/>
        <w:rPr>
          <w:rFonts w:ascii="Arial" w:eastAsia="Times New Roman" w:hAnsi="Arial" w:cs="Arial"/>
          <w:lang w:val="en-US" w:eastAsia="zh-CN"/>
        </w:rPr>
      </w:pPr>
      <w:r>
        <w:rPr>
          <w:rFonts w:ascii="Arial" w:eastAsia="Times New Roman" w:hAnsi="Arial" w:cs="Arial"/>
          <w:b/>
          <w:bCs/>
          <w:lang w:val="en-US" w:eastAsia="zh-CN"/>
        </w:rPr>
        <w:t>Integrative treatment</w:t>
      </w:r>
      <w:r>
        <w:rPr>
          <w:rFonts w:ascii="Arial" w:eastAsia="Times New Roman" w:hAnsi="Arial" w:cs="Arial"/>
          <w:lang w:val="en-US" w:eastAsia="zh-CN"/>
        </w:rPr>
        <w:t xml:space="preserve"> – networking expertise, improving results</w:t>
      </w:r>
    </w:p>
    <w:p w14:paraId="6DD2EBB4" w14:textId="77777777" w:rsidR="00127F20" w:rsidRDefault="00BA6426" w:rsidP="001C1F60">
      <w:pPr>
        <w:numPr>
          <w:ilvl w:val="0"/>
          <w:numId w:val="1"/>
        </w:numPr>
        <w:rPr>
          <w:rFonts w:ascii="Arial" w:eastAsia="Times New Roman" w:hAnsi="Arial" w:cs="Arial"/>
          <w:lang w:eastAsia="zh-CN"/>
        </w:rPr>
      </w:pPr>
      <w:r>
        <w:rPr>
          <w:rFonts w:ascii="Arial" w:eastAsia="Times New Roman" w:hAnsi="Arial" w:cs="Arial"/>
          <w:b/>
          <w:bCs/>
          <w:lang w:eastAsia="zh-CN"/>
        </w:rPr>
        <w:t>Rehabilitation</w:t>
      </w:r>
      <w:r>
        <w:rPr>
          <w:rFonts w:ascii="Arial" w:eastAsia="Times New Roman" w:hAnsi="Arial" w:cs="Arial"/>
          <w:lang w:eastAsia="zh-CN"/>
        </w:rPr>
        <w:t xml:space="preserve"> – holistic approaches for sustainable participation</w:t>
      </w:r>
    </w:p>
    <w:p w14:paraId="677BB5C7" w14:textId="100C17F1" w:rsidR="00127F20" w:rsidRDefault="00FC3F5C" w:rsidP="001C1F60">
      <w:pPr>
        <w:numPr>
          <w:ilvl w:val="0"/>
          <w:numId w:val="1"/>
        </w:numPr>
        <w:spacing w:afterAutospacing="1"/>
        <w:rPr>
          <w:rFonts w:ascii="Arial" w:eastAsia="Times New Roman" w:hAnsi="Arial" w:cs="Arial"/>
          <w:lang w:val="en-US" w:eastAsia="zh-CN"/>
        </w:rPr>
      </w:pPr>
      <w:r w:rsidRPr="4DAF37B9">
        <w:rPr>
          <w:rFonts w:ascii="Arial" w:eastAsia="Times New Roman" w:hAnsi="Arial" w:cs="Arial"/>
          <w:b/>
          <w:bCs/>
          <w:lang w:val="en-US" w:eastAsia="zh-CN"/>
        </w:rPr>
        <w:t>Education</w:t>
      </w:r>
      <w:r w:rsidR="796F6202" w:rsidRPr="4DAF37B9">
        <w:rPr>
          <w:rFonts w:ascii="Arial" w:eastAsia="Times New Roman" w:hAnsi="Arial" w:cs="Arial"/>
          <w:lang w:val="en-US" w:eastAsia="zh-CN"/>
        </w:rPr>
        <w:t xml:space="preserve"> – ensuring quality, shaping the future</w:t>
      </w:r>
      <w:r w:rsidRPr="008F0AFB">
        <w:rPr>
          <w:lang w:val="en-US"/>
        </w:rPr>
        <w:br/>
      </w:r>
    </w:p>
    <w:p w14:paraId="2346A21C" w14:textId="22C8645A" w:rsidR="00127F20" w:rsidRDefault="6CE3659A" w:rsidP="001C1F60">
      <w:pPr>
        <w:pStyle w:val="StandardWeb"/>
        <w:jc w:val="both"/>
        <w:rPr>
          <w:rFonts w:ascii="Times New Roman" w:eastAsia="Times New Roman" w:hAnsi="Times New Roman" w:cs="Times New Roman"/>
          <w:sz w:val="24"/>
          <w:szCs w:val="24"/>
          <w:lang w:val="en-US" w:eastAsia="zh-CN"/>
        </w:rPr>
      </w:pPr>
      <w:r w:rsidRPr="069ADCAA">
        <w:rPr>
          <w:rFonts w:ascii="Arial" w:hAnsi="Arial" w:cs="Arial"/>
          <w:lang w:val="en-US" w:eastAsia="zh-CN"/>
        </w:rPr>
        <w:t>The programme offers experts from</w:t>
      </w:r>
      <w:r w:rsidRPr="069ADCAA">
        <w:rPr>
          <w:rFonts w:ascii="Arial" w:eastAsia="Times New Roman" w:hAnsi="Arial" w:cs="Arial"/>
          <w:lang w:val="en-US" w:eastAsia="zh-CN"/>
        </w:rPr>
        <w:t xml:space="preserve"> </w:t>
      </w:r>
      <w:r w:rsidR="6A0CB45F" w:rsidRPr="069ADCAA">
        <w:rPr>
          <w:rFonts w:ascii="Arial" w:eastAsia="Times New Roman" w:hAnsi="Arial" w:cs="Arial"/>
          <w:lang w:val="en-US" w:eastAsia="zh-CN"/>
        </w:rPr>
        <w:t>prosthetics and orthotics</w:t>
      </w:r>
      <w:r w:rsidRPr="069ADCAA">
        <w:rPr>
          <w:rFonts w:ascii="Arial" w:eastAsia="Times New Roman" w:hAnsi="Arial" w:cs="Arial"/>
          <w:lang w:val="en-US" w:eastAsia="zh-CN"/>
        </w:rPr>
        <w:t xml:space="preserve">s, orthopaedic footwear </w:t>
      </w:r>
      <w:r w:rsidR="4A8B4F5C" w:rsidRPr="069ADCAA">
        <w:rPr>
          <w:rFonts w:ascii="Arial" w:eastAsia="Times New Roman" w:hAnsi="Arial" w:cs="Arial"/>
          <w:lang w:val="en-US" w:eastAsia="zh-CN"/>
        </w:rPr>
        <w:t>technology</w:t>
      </w:r>
      <w:r w:rsidRPr="069ADCAA">
        <w:rPr>
          <w:rFonts w:ascii="Arial" w:hAnsi="Arial" w:cs="Arial"/>
          <w:lang w:val="en-US" w:eastAsia="zh-CN"/>
        </w:rPr>
        <w:t xml:space="preserve">, medicine, physiotherapy and research in-depth knowledge that strengthens their professional expertise and improves the quality of treatment and care: </w:t>
      </w:r>
      <w:bookmarkStart w:id="2" w:name="__DdeLink__157_1361109201"/>
      <w:r w:rsidRPr="069ADCAA">
        <w:rPr>
          <w:rFonts w:ascii="Arial" w:hAnsi="Arial" w:cs="Arial"/>
          <w:lang w:val="en-US" w:eastAsia="zh-CN"/>
        </w:rPr>
        <w:t xml:space="preserve">from prosthetics and orthotics to rehabilitation technology, paediatric and neuro-orthopaedics, digitalisation, materials research, sports orthopaedics and </w:t>
      </w:r>
      <w:r w:rsidR="1DA1621F" w:rsidRPr="069ADCAA">
        <w:rPr>
          <w:rFonts w:ascii="Arial" w:hAnsi="Arial" w:cs="Arial"/>
          <w:lang w:val="en-US" w:eastAsia="zh-CN"/>
        </w:rPr>
        <w:t>treatment</w:t>
      </w:r>
      <w:r w:rsidR="008F0AFB">
        <w:rPr>
          <w:rFonts w:ascii="Arial" w:hAnsi="Arial" w:cs="Arial"/>
          <w:lang w:val="en-US" w:eastAsia="zh-CN"/>
        </w:rPr>
        <w:t xml:space="preserve"> </w:t>
      </w:r>
      <w:r w:rsidRPr="069ADCAA">
        <w:rPr>
          <w:rFonts w:ascii="Arial" w:hAnsi="Arial" w:cs="Arial"/>
          <w:lang w:val="en-US" w:eastAsia="zh-CN"/>
        </w:rPr>
        <w:t>in crisis areas.</w:t>
      </w:r>
      <w:bookmarkEnd w:id="2"/>
      <w:r w:rsidRPr="069ADCAA">
        <w:rPr>
          <w:rFonts w:ascii="Arial" w:hAnsi="Arial" w:cs="Arial"/>
          <w:lang w:val="en-US" w:eastAsia="zh-CN"/>
        </w:rPr>
        <w:t xml:space="preserve"> The proven formats – symposia, workshops and free paper sessions – </w:t>
      </w:r>
      <w:r w:rsidRPr="069ADCAA">
        <w:rPr>
          <w:rFonts w:ascii="Arial" w:hAnsi="Arial" w:cs="Arial"/>
          <w:lang w:val="en-US" w:eastAsia="zh-CN"/>
        </w:rPr>
        <w:lastRenderedPageBreak/>
        <w:t>offer practical and future-oriented content for the entire treatment team.</w:t>
      </w:r>
      <w:r w:rsidR="00071AD1" w:rsidRPr="069ADCAA">
        <w:rPr>
          <w:rFonts w:ascii="Arial" w:hAnsi="Arial" w:cs="Arial"/>
          <w:lang w:val="en-US" w:eastAsia="zh-CN"/>
        </w:rPr>
        <w:t xml:space="preserve"> </w:t>
      </w:r>
      <w:r w:rsidR="00071AD1" w:rsidRPr="069ADCAA">
        <w:rPr>
          <w:rFonts w:ascii="Arial" w:eastAsia="Times New Roman" w:hAnsi="Arial" w:cs="Arial"/>
          <w:lang w:val="en-US" w:eastAsia="zh-CN"/>
        </w:rPr>
        <w:t>The anniversary edition will also specifically target young speakers – an opportunity for students, trainees and young professionals to become actively involved in shaping the congress.</w:t>
      </w:r>
    </w:p>
    <w:p w14:paraId="1DACB8A3" w14:textId="77777777" w:rsidR="008F0AFB" w:rsidRDefault="008F0AFB" w:rsidP="001C1F60">
      <w:pPr>
        <w:spacing w:afterAutospacing="1"/>
        <w:rPr>
          <w:rFonts w:ascii="Arial" w:eastAsia="Times New Roman" w:hAnsi="Arial" w:cs="Arial"/>
          <w:lang w:val="en-US" w:eastAsia="zh-CN"/>
        </w:rPr>
      </w:pPr>
      <w:r w:rsidRPr="069ADCAA">
        <w:rPr>
          <w:rFonts w:ascii="Arial" w:eastAsia="Times New Roman" w:hAnsi="Arial" w:cs="Arial"/>
          <w:b/>
          <w:bCs/>
          <w:lang w:val="en-US" w:eastAsia="zh-CN"/>
        </w:rPr>
        <w:t>Language &amp; Access</w:t>
      </w:r>
    </w:p>
    <w:p w14:paraId="0633F88B" w14:textId="77777777" w:rsidR="008F0AFB" w:rsidRDefault="008F0AFB" w:rsidP="001C1F60">
      <w:pPr>
        <w:spacing w:afterAutospacing="1"/>
        <w:rPr>
          <w:rFonts w:ascii="Arial" w:eastAsia="Times New Roman" w:hAnsi="Arial" w:cs="Arial"/>
          <w:lang w:val="en-US" w:eastAsia="zh-CN"/>
        </w:rPr>
      </w:pPr>
      <w:r w:rsidRPr="4DAF37B9">
        <w:rPr>
          <w:rFonts w:ascii="Arial" w:eastAsia="Times New Roman" w:hAnsi="Arial" w:cs="Arial"/>
          <w:lang w:val="en-US" w:eastAsia="zh-CN"/>
        </w:rPr>
        <w:t xml:space="preserve">The OTWorld World Congress will be held in </w:t>
      </w:r>
      <w:r w:rsidRPr="4DAF37B9">
        <w:rPr>
          <w:rFonts w:ascii="Arial" w:eastAsia="Times New Roman" w:hAnsi="Arial" w:cs="Arial"/>
          <w:b/>
          <w:bCs/>
          <w:lang w:val="en-US" w:eastAsia="zh-CN"/>
        </w:rPr>
        <w:t>German and English</w:t>
      </w:r>
      <w:r w:rsidRPr="4DAF37B9">
        <w:rPr>
          <w:rFonts w:ascii="Arial" w:eastAsia="Times New Roman" w:hAnsi="Arial" w:cs="Arial"/>
          <w:lang w:val="en-US" w:eastAsia="zh-CN"/>
        </w:rPr>
        <w:t xml:space="preserve">. </w:t>
      </w:r>
      <w:r w:rsidRPr="4DAF37B9">
        <w:rPr>
          <w:rFonts w:ascii="Arial" w:eastAsia="Times New Roman" w:hAnsi="Arial" w:cs="Arial"/>
          <w:b/>
          <w:bCs/>
          <w:lang w:val="en-US" w:eastAsia="zh-CN"/>
        </w:rPr>
        <w:t>Simultaneous translations</w:t>
      </w:r>
      <w:r w:rsidRPr="4DAF37B9">
        <w:rPr>
          <w:rFonts w:ascii="Arial" w:eastAsia="Times New Roman" w:hAnsi="Arial" w:cs="Arial"/>
          <w:lang w:val="en-US" w:eastAsia="zh-CN"/>
        </w:rPr>
        <w:t xml:space="preserve"> into both languages will be available.</w:t>
      </w:r>
    </w:p>
    <w:p w14:paraId="36A5C4E5" w14:textId="77777777" w:rsidR="001C1F60" w:rsidRDefault="00BA6426" w:rsidP="001C1F60">
      <w:pPr>
        <w:spacing w:afterAutospacing="1"/>
        <w:rPr>
          <w:rFonts w:ascii="Arial" w:eastAsia="Times New Roman" w:hAnsi="Arial" w:cs="Arial"/>
          <w:b/>
          <w:bCs/>
          <w:lang w:val="en-US" w:eastAsia="zh-CN"/>
        </w:rPr>
      </w:pPr>
      <w:r w:rsidRPr="4DAF37B9">
        <w:rPr>
          <w:rFonts w:ascii="Arial" w:eastAsia="Times New Roman" w:hAnsi="Arial" w:cs="Arial"/>
          <w:b/>
          <w:bCs/>
          <w:lang w:val="en-US" w:eastAsia="zh-CN"/>
        </w:rPr>
        <w:t>Trade show: Experience innovation, shape treatment</w:t>
      </w:r>
    </w:p>
    <w:p w14:paraId="25F33FD1" w14:textId="45BA54ED" w:rsidR="00071AD1" w:rsidRPr="00071AD1" w:rsidRDefault="001C1F60" w:rsidP="00A27DDC">
      <w:pPr>
        <w:spacing w:after="100" w:afterAutospacing="1"/>
        <w:rPr>
          <w:rFonts w:ascii="Arial" w:eastAsia="Times New Roman" w:hAnsi="Arial" w:cs="Arial"/>
          <w:lang w:val="en-US" w:eastAsia="zh-CN"/>
        </w:rPr>
      </w:pPr>
      <w:r>
        <w:rPr>
          <w:rFonts w:ascii="Arial" w:eastAsia="Times New Roman" w:hAnsi="Arial" w:cs="Arial"/>
          <w:lang w:val="en-US" w:eastAsia="zh-CN"/>
        </w:rPr>
        <w:t>T</w:t>
      </w:r>
      <w:r w:rsidR="00071AD1" w:rsidRPr="4DAF37B9">
        <w:rPr>
          <w:rFonts w:ascii="Arial" w:eastAsia="Times New Roman" w:hAnsi="Arial" w:cs="Arial"/>
          <w:lang w:val="en-US" w:eastAsia="zh-CN"/>
        </w:rPr>
        <w:t>he trade show is the world's leading platform for presenting innovative orthopaedic treatment and care. Over 550 exhibitors from more than 40 countries are expected to present the latest developments from industry, research and application</w:t>
      </w:r>
      <w:r w:rsidR="00A27DDC">
        <w:rPr>
          <w:rFonts w:ascii="Arial" w:eastAsia="Times New Roman" w:hAnsi="Arial" w:cs="Arial"/>
          <w:lang w:val="en-US" w:eastAsia="zh-CN"/>
        </w:rPr>
        <w:t xml:space="preserve"> - </w:t>
      </w:r>
      <w:r w:rsidR="00071AD1" w:rsidRPr="4DAF37B9">
        <w:rPr>
          <w:rFonts w:ascii="Arial" w:eastAsia="Times New Roman" w:hAnsi="Arial" w:cs="Arial"/>
          <w:lang w:val="en-US" w:eastAsia="zh-CN"/>
        </w:rPr>
        <w:t>including numerous world premieres and significant advances for improved</w:t>
      </w:r>
      <w:r w:rsidR="00A27DDC">
        <w:rPr>
          <w:rFonts w:ascii="Arial" w:eastAsia="Times New Roman" w:hAnsi="Arial" w:cs="Arial"/>
          <w:lang w:val="en-US" w:eastAsia="zh-CN"/>
        </w:rPr>
        <w:t xml:space="preserve"> </w:t>
      </w:r>
      <w:r w:rsidR="00071AD1" w:rsidRPr="4DAF37B9">
        <w:rPr>
          <w:rFonts w:ascii="Arial" w:eastAsia="Times New Roman" w:hAnsi="Arial" w:cs="Arial"/>
          <w:lang w:val="en-US" w:eastAsia="zh-CN"/>
        </w:rPr>
        <w:t>treatment worldwide.</w:t>
      </w:r>
    </w:p>
    <w:p w14:paraId="5FA8C396" w14:textId="02DD7707" w:rsidR="4DAF37B9" w:rsidRDefault="00071AD1" w:rsidP="00A27DDC">
      <w:pPr>
        <w:suppressAutoHyphens w:val="0"/>
        <w:spacing w:before="100" w:beforeAutospacing="1" w:after="100" w:afterAutospacing="1"/>
        <w:jc w:val="both"/>
        <w:rPr>
          <w:rFonts w:ascii="Arial" w:eastAsia="Times New Roman" w:hAnsi="Arial" w:cs="Arial"/>
          <w:lang w:val="en-US" w:eastAsia="zh-CN"/>
        </w:rPr>
      </w:pPr>
      <w:r w:rsidRPr="4DAF37B9">
        <w:rPr>
          <w:rFonts w:ascii="Arial" w:eastAsia="Times New Roman" w:hAnsi="Arial" w:cs="Arial"/>
          <w:lang w:val="en-US" w:eastAsia="zh-CN"/>
        </w:rPr>
        <w:t>The trade show impressively demonstrates how modern technologies enable participation – whether in everyday life with chronic diseases, in treatment in war and crisis zones or in the field of common diseases, represented by nine treatment areas at OTWorld.</w:t>
      </w:r>
    </w:p>
    <w:p w14:paraId="1E95F673" w14:textId="2577D318" w:rsidR="00127F20" w:rsidRDefault="00BA6426">
      <w:pPr>
        <w:spacing w:beforeAutospacing="1" w:afterAutospacing="1"/>
        <w:jc w:val="both"/>
        <w:rPr>
          <w:rFonts w:ascii="Arial" w:hAnsi="Arial" w:cs="Arial"/>
          <w:lang w:val="en-US" w:eastAsia="zh-CN"/>
        </w:rPr>
      </w:pPr>
      <w:r>
        <w:rPr>
          <w:rFonts w:ascii="Arial" w:hAnsi="Arial" w:cs="Arial"/>
          <w:lang w:val="en-US" w:eastAsia="zh-CN"/>
        </w:rPr>
        <w:t>In addition to proven formats, OTWorld 2026 is setting new accents:</w:t>
      </w:r>
    </w:p>
    <w:p w14:paraId="57AF6A73" w14:textId="2A0F49AF" w:rsidR="00B76E77" w:rsidRDefault="00B76E77" w:rsidP="00B76E77">
      <w:pPr>
        <w:numPr>
          <w:ilvl w:val="0"/>
          <w:numId w:val="2"/>
        </w:numPr>
        <w:rPr>
          <w:rFonts w:ascii="Arial" w:eastAsia="Times New Roman" w:hAnsi="Arial" w:cs="Arial"/>
          <w:lang w:val="en-US" w:eastAsia="zh-CN"/>
        </w:rPr>
      </w:pPr>
      <w:r w:rsidRPr="069ADCAA">
        <w:rPr>
          <w:rFonts w:ascii="Arial" w:eastAsia="Times New Roman" w:hAnsi="Arial" w:cs="Arial"/>
          <w:b/>
          <w:bCs/>
          <w:lang w:val="en-US" w:eastAsia="zh-CN"/>
        </w:rPr>
        <w:t xml:space="preserve">Special exhibition: </w:t>
      </w:r>
      <w:r w:rsidRPr="069ADCAA">
        <w:rPr>
          <w:rFonts w:ascii="Arial" w:eastAsia="Times New Roman" w:hAnsi="Arial" w:cs="Arial"/>
          <w:lang w:val="en-US" w:eastAsia="zh-CN"/>
        </w:rPr>
        <w:t>L</w:t>
      </w:r>
      <w:r w:rsidR="00546046">
        <w:rPr>
          <w:rFonts w:ascii="Arial" w:eastAsia="Times New Roman" w:hAnsi="Arial" w:cs="Arial"/>
          <w:lang w:val="en-US" w:eastAsia="zh-CN"/>
        </w:rPr>
        <w:t xml:space="preserve">IVING WITH NEUROLOGICAL CONDITIONS </w:t>
      </w:r>
      <w:r w:rsidRPr="069ADCAA">
        <w:rPr>
          <w:rFonts w:ascii="Arial" w:eastAsia="Times New Roman" w:hAnsi="Arial" w:cs="Arial"/>
          <w:lang w:val="en-US" w:eastAsia="zh-CN"/>
        </w:rPr>
        <w:t xml:space="preserve">– Early intention, professional success: Treatment that makes participation possible </w:t>
      </w:r>
    </w:p>
    <w:p w14:paraId="6C5E1ECD" w14:textId="77777777" w:rsidR="00B76E77" w:rsidRPr="00B76E77" w:rsidRDefault="00B76E77" w:rsidP="00B76E77">
      <w:pPr>
        <w:ind w:left="720"/>
        <w:rPr>
          <w:rFonts w:ascii="Arial" w:eastAsia="Times New Roman" w:hAnsi="Arial" w:cs="Arial"/>
          <w:lang w:val="en-US" w:eastAsia="zh-CN"/>
        </w:rPr>
      </w:pPr>
    </w:p>
    <w:p w14:paraId="075529D1" w14:textId="3979FC04" w:rsidR="00127F20" w:rsidRDefault="00BA6426">
      <w:pPr>
        <w:numPr>
          <w:ilvl w:val="0"/>
          <w:numId w:val="2"/>
        </w:numPr>
        <w:rPr>
          <w:rFonts w:ascii="Arial" w:eastAsia="Times New Roman" w:hAnsi="Arial" w:cs="Arial"/>
          <w:lang w:val="en-US" w:eastAsia="zh-CN"/>
        </w:rPr>
      </w:pPr>
      <w:proofErr w:type="spellStart"/>
      <w:r>
        <w:rPr>
          <w:rFonts w:ascii="Arial" w:eastAsia="Times New Roman" w:hAnsi="Arial" w:cs="Arial"/>
          <w:b/>
          <w:bCs/>
          <w:lang w:val="en-US" w:eastAsia="zh-CN"/>
        </w:rPr>
        <w:t>OTWorld.reha</w:t>
      </w:r>
      <w:r w:rsidR="00546046">
        <w:rPr>
          <w:rFonts w:ascii="Arial" w:eastAsia="Times New Roman" w:hAnsi="Arial" w:cs="Arial"/>
          <w:b/>
          <w:bCs/>
          <w:lang w:val="en-US" w:eastAsia="zh-CN"/>
        </w:rPr>
        <w:t>b</w:t>
      </w:r>
      <w:proofErr w:type="spellEnd"/>
      <w:r>
        <w:rPr>
          <w:rFonts w:ascii="Arial" w:eastAsia="Times New Roman" w:hAnsi="Arial" w:cs="Arial"/>
          <w:b/>
          <w:bCs/>
          <w:lang w:val="en-US" w:eastAsia="zh-CN"/>
        </w:rPr>
        <w:t>-technology</w:t>
      </w:r>
      <w:r w:rsidRPr="00B76E77">
        <w:rPr>
          <w:rFonts w:ascii="Arial" w:eastAsia="Times New Roman" w:hAnsi="Arial" w:cs="Arial"/>
          <w:b/>
          <w:lang w:val="en-US" w:eastAsia="zh-CN"/>
        </w:rPr>
        <w:t xml:space="preserve">: </w:t>
      </w:r>
      <w:r w:rsidR="00B76E77">
        <w:rPr>
          <w:rFonts w:ascii="Arial" w:eastAsia="Times New Roman" w:hAnsi="Arial" w:cs="Arial"/>
          <w:lang w:val="en-US" w:eastAsia="zh-CN"/>
        </w:rPr>
        <w:t>The future of rehabilitative treatment</w:t>
      </w:r>
    </w:p>
    <w:p w14:paraId="6BC052B5" w14:textId="77777777" w:rsidR="00B76E77" w:rsidRDefault="00B76E77" w:rsidP="00B76E77">
      <w:pPr>
        <w:ind w:left="720"/>
        <w:rPr>
          <w:rFonts w:ascii="Arial" w:eastAsia="Times New Roman" w:hAnsi="Arial" w:cs="Arial"/>
          <w:lang w:val="en-US" w:eastAsia="zh-CN"/>
        </w:rPr>
      </w:pPr>
    </w:p>
    <w:p w14:paraId="5D0D17AC" w14:textId="4C31D1E7" w:rsidR="00127F20" w:rsidRDefault="00BA6426">
      <w:pPr>
        <w:numPr>
          <w:ilvl w:val="0"/>
          <w:numId w:val="2"/>
        </w:numPr>
        <w:rPr>
          <w:rFonts w:ascii="Arial" w:eastAsia="Times New Roman" w:hAnsi="Arial" w:cs="Arial"/>
          <w:lang w:val="en-US" w:eastAsia="zh-CN"/>
        </w:rPr>
      </w:pPr>
      <w:r>
        <w:rPr>
          <w:rFonts w:ascii="Arial" w:eastAsia="Times New Roman" w:hAnsi="Arial" w:cs="Arial"/>
          <w:b/>
          <w:lang w:val="en-US" w:eastAsia="zh-CN"/>
        </w:rPr>
        <w:t xml:space="preserve">‘therapie meets OTWorld’: </w:t>
      </w:r>
      <w:r>
        <w:rPr>
          <w:rFonts w:ascii="Arial" w:eastAsia="Times New Roman" w:hAnsi="Arial" w:cs="Arial"/>
          <w:lang w:val="en-US" w:eastAsia="zh-CN"/>
        </w:rPr>
        <w:t>New platform for physiotherapists and occupational therapists</w:t>
      </w:r>
    </w:p>
    <w:p w14:paraId="2E4E7757" w14:textId="77777777" w:rsidR="00B76E77" w:rsidRDefault="00B76E77" w:rsidP="00B76E77">
      <w:pPr>
        <w:ind w:left="720"/>
        <w:rPr>
          <w:rFonts w:ascii="Arial" w:eastAsia="Times New Roman" w:hAnsi="Arial" w:cs="Arial"/>
          <w:lang w:val="en-US" w:eastAsia="zh-CN"/>
        </w:rPr>
      </w:pPr>
    </w:p>
    <w:p w14:paraId="01C8964A" w14:textId="776AD9B8" w:rsidR="00127F20" w:rsidRDefault="00BA6426">
      <w:pPr>
        <w:numPr>
          <w:ilvl w:val="0"/>
          <w:numId w:val="2"/>
        </w:numPr>
        <w:spacing w:afterAutospacing="1"/>
        <w:rPr>
          <w:rFonts w:ascii="Arial" w:eastAsia="Times New Roman" w:hAnsi="Arial" w:cs="Arial"/>
          <w:lang w:val="en-US" w:eastAsia="zh-CN"/>
        </w:rPr>
      </w:pPr>
      <w:r w:rsidRPr="4DAF37B9">
        <w:rPr>
          <w:rFonts w:ascii="Arial" w:eastAsia="Times New Roman" w:hAnsi="Arial" w:cs="Arial"/>
          <w:b/>
          <w:bCs/>
          <w:lang w:val="en-US" w:eastAsia="zh-CN"/>
        </w:rPr>
        <w:t xml:space="preserve">OTWorld.shoe-technology &amp; </w:t>
      </w:r>
      <w:r w:rsidR="00B76E77" w:rsidRPr="4DAF37B9">
        <w:rPr>
          <w:rFonts w:ascii="Arial" w:eastAsia="Times New Roman" w:hAnsi="Arial" w:cs="Arial"/>
          <w:b/>
          <w:bCs/>
          <w:lang w:val="en-US" w:eastAsia="zh-CN"/>
        </w:rPr>
        <w:t xml:space="preserve">Foot &amp; Shoe </w:t>
      </w:r>
      <w:r w:rsidR="00546046">
        <w:rPr>
          <w:rFonts w:ascii="Arial" w:eastAsia="Times New Roman" w:hAnsi="Arial" w:cs="Arial"/>
          <w:b/>
          <w:bCs/>
          <w:lang w:val="en-US" w:eastAsia="zh-CN"/>
        </w:rPr>
        <w:t>Hub</w:t>
      </w:r>
      <w:r w:rsidR="00B76E77" w:rsidRPr="4DAF37B9">
        <w:rPr>
          <w:rFonts w:ascii="Arial" w:eastAsia="Times New Roman" w:hAnsi="Arial" w:cs="Arial"/>
          <w:b/>
          <w:bCs/>
          <w:lang w:val="en-US" w:eastAsia="zh-CN"/>
        </w:rPr>
        <w:t xml:space="preserve">: </w:t>
      </w:r>
      <w:r w:rsidR="00B76E77" w:rsidRPr="4DAF37B9">
        <w:rPr>
          <w:rFonts w:ascii="Arial" w:eastAsia="Times New Roman" w:hAnsi="Arial" w:cs="Arial"/>
          <w:lang w:val="en-US" w:eastAsia="zh-CN"/>
        </w:rPr>
        <w:t xml:space="preserve">The new stage for orthopaedic footwear technology, centrally located in Hall 1 </w:t>
      </w:r>
      <w:r w:rsidRPr="4DAF37B9">
        <w:rPr>
          <w:rFonts w:ascii="Arial" w:eastAsia="Times New Roman" w:hAnsi="Arial" w:cs="Arial"/>
          <w:lang w:val="en-US" w:eastAsia="zh-CN"/>
        </w:rPr>
        <w:t xml:space="preserve"> </w:t>
      </w:r>
    </w:p>
    <w:p w14:paraId="371672DB" w14:textId="77777777" w:rsidR="00127F20" w:rsidRDefault="00BA6426">
      <w:pPr>
        <w:spacing w:afterAutospacing="1"/>
        <w:rPr>
          <w:rFonts w:ascii="Arial" w:eastAsia="Times New Roman" w:hAnsi="Arial" w:cs="Arial"/>
          <w:lang w:val="en-US" w:eastAsia="zh-CN"/>
        </w:rPr>
      </w:pPr>
      <w:r>
        <w:rPr>
          <w:rFonts w:ascii="Arial" w:eastAsia="Times New Roman" w:hAnsi="Arial" w:cs="Arial"/>
          <w:b/>
          <w:bCs/>
          <w:lang w:val="en-US" w:eastAsia="zh-CN"/>
        </w:rPr>
        <w:t xml:space="preserve">Get involved now: Call for Papers </w:t>
      </w:r>
      <w:r w:rsidRPr="00E41CB6">
        <w:rPr>
          <w:rFonts w:ascii="Arial" w:eastAsia="Times New Roman" w:hAnsi="Arial" w:cs="Arial"/>
          <w:b/>
          <w:bCs/>
          <w:lang w:val="en-US" w:eastAsia="zh-CN"/>
        </w:rPr>
        <w:t>will be</w:t>
      </w:r>
      <w:r w:rsidRPr="004D079C">
        <w:rPr>
          <w:rFonts w:ascii="Arial" w:eastAsia="Times New Roman" w:hAnsi="Arial" w:cs="Arial"/>
          <w:b/>
          <w:bCs/>
          <w:lang w:val="en-US" w:eastAsia="zh-CN"/>
        </w:rPr>
        <w:t xml:space="preserve"> </w:t>
      </w:r>
      <w:r>
        <w:rPr>
          <w:rFonts w:ascii="Arial" w:eastAsia="Times New Roman" w:hAnsi="Arial" w:cs="Arial"/>
          <w:b/>
          <w:bCs/>
          <w:lang w:val="en-US" w:eastAsia="zh-CN"/>
        </w:rPr>
        <w:t>open until 28 September 2025</w:t>
      </w:r>
    </w:p>
    <w:p w14:paraId="5D1816C7" w14:textId="75F97953" w:rsidR="00127F20" w:rsidRDefault="6CE3659A" w:rsidP="6CE3659A">
      <w:pPr>
        <w:spacing w:afterAutospacing="1"/>
        <w:jc w:val="both"/>
        <w:rPr>
          <w:rFonts w:ascii="Arial" w:eastAsia="Times New Roman" w:hAnsi="Arial" w:cs="Arial"/>
          <w:lang w:val="en-US" w:eastAsia="zh-CN"/>
        </w:rPr>
      </w:pPr>
      <w:r w:rsidRPr="4DAF37B9">
        <w:rPr>
          <w:rFonts w:ascii="Arial" w:eastAsia="Times New Roman" w:hAnsi="Arial" w:cs="Arial"/>
          <w:lang w:val="en-US" w:eastAsia="zh-CN"/>
        </w:rPr>
        <w:t xml:space="preserve">Experts from all disciplines are invited to submit scientific </w:t>
      </w:r>
      <w:r w:rsidR="3C0A91E1" w:rsidRPr="4DAF37B9">
        <w:rPr>
          <w:rFonts w:ascii="Arial" w:eastAsia="Times New Roman" w:hAnsi="Arial" w:cs="Arial"/>
          <w:lang w:val="en-US" w:eastAsia="zh-CN"/>
        </w:rPr>
        <w:t xml:space="preserve">or technical </w:t>
      </w:r>
      <w:r w:rsidRPr="4DAF37B9">
        <w:rPr>
          <w:rFonts w:ascii="Arial" w:eastAsia="Times New Roman" w:hAnsi="Arial" w:cs="Arial"/>
          <w:lang w:val="en-US" w:eastAsia="zh-CN"/>
        </w:rPr>
        <w:t>abstracts, or case studies. After peer review, the contributions will be integrated into the congress programme according to topic</w:t>
      </w:r>
      <w:r w:rsidR="7D3B40F4" w:rsidRPr="4DAF37B9">
        <w:rPr>
          <w:rFonts w:ascii="Arial" w:eastAsia="Times New Roman" w:hAnsi="Arial" w:cs="Arial"/>
          <w:lang w:val="en-US" w:eastAsia="zh-CN"/>
        </w:rPr>
        <w:t>s</w:t>
      </w:r>
      <w:r w:rsidRPr="4DAF37B9">
        <w:rPr>
          <w:rFonts w:ascii="Arial" w:eastAsia="Times New Roman" w:hAnsi="Arial" w:cs="Arial"/>
          <w:lang w:val="en-US" w:eastAsia="zh-CN"/>
        </w:rPr>
        <w:t xml:space="preserve">. </w:t>
      </w:r>
      <w:r w:rsidRPr="4DAF37B9">
        <w:rPr>
          <w:rFonts w:ascii="Arial" w:eastAsia="Arial" w:hAnsi="Arial" w:cs="Arial"/>
          <w:lang w:val="en-US"/>
        </w:rPr>
        <w:t xml:space="preserve">Details on abstract submission and the conditions of participation are </w:t>
      </w:r>
      <w:r w:rsidRPr="002B7976">
        <w:rPr>
          <w:rFonts w:ascii="Arial" w:eastAsia="Arial" w:hAnsi="Arial" w:cs="Arial"/>
          <w:lang w:val="en-US"/>
        </w:rPr>
        <w:t xml:space="preserve">available </w:t>
      </w:r>
      <w:hyperlink r:id="rId11" w:history="1">
        <w:r w:rsidR="002B7976" w:rsidRPr="002B7976">
          <w:rPr>
            <w:rStyle w:val="Hyperlink"/>
            <w:rFonts w:ascii="Arial" w:hAnsi="Arial" w:cs="Arial"/>
            <w:lang w:val="en-US"/>
          </w:rPr>
          <w:t>online</w:t>
        </w:r>
      </w:hyperlink>
      <w:r w:rsidR="002B7976" w:rsidRPr="002B7976">
        <w:rPr>
          <w:rFonts w:ascii="Arial" w:hAnsi="Arial" w:cs="Arial"/>
          <w:lang w:val="en-US"/>
        </w:rPr>
        <w:t>.</w:t>
      </w:r>
      <w:r w:rsidRPr="4DAF37B9">
        <w:rPr>
          <w:rFonts w:ascii="Arial" w:eastAsia="Arial" w:hAnsi="Arial" w:cs="Arial"/>
          <w:lang w:val="en-US"/>
        </w:rPr>
        <w:t xml:space="preserve"> </w:t>
      </w:r>
    </w:p>
    <w:p w14:paraId="67C9C36C" w14:textId="03145FC1" w:rsidR="008D3826" w:rsidRPr="008D3826" w:rsidRDefault="008D3826" w:rsidP="4DAF37B9">
      <w:pPr>
        <w:jc w:val="both"/>
        <w:rPr>
          <w:rFonts w:ascii="Arial" w:eastAsia="Times New Roman" w:hAnsi="Arial" w:cs="Arial"/>
          <w:b/>
          <w:bCs/>
          <w:lang w:val="en-US" w:eastAsia="de-DE"/>
        </w:rPr>
      </w:pPr>
      <w:r w:rsidRPr="4DAF37B9">
        <w:rPr>
          <w:rFonts w:ascii="Arial" w:eastAsia="Times New Roman" w:hAnsi="Arial" w:cs="Arial"/>
          <w:b/>
          <w:bCs/>
          <w:lang w:val="en-US" w:eastAsia="de-DE"/>
        </w:rPr>
        <w:t>About OTWorld</w:t>
      </w:r>
    </w:p>
    <w:p w14:paraId="6629184F" w14:textId="614FBA9C" w:rsidR="00A27DDC" w:rsidRPr="00F331A5" w:rsidRDefault="008D3826">
      <w:pPr>
        <w:jc w:val="both"/>
        <w:rPr>
          <w:rFonts w:ascii="Arial" w:hAnsi="Arial" w:cs="Arial"/>
          <w:shd w:val="clear" w:color="auto" w:fill="FFFFFF"/>
          <w:lang w:val="en-US"/>
        </w:rPr>
      </w:pPr>
      <w:r w:rsidRPr="069ADCAA">
        <w:rPr>
          <w:rFonts w:ascii="Arial" w:hAnsi="Arial" w:cs="Arial"/>
          <w:shd w:val="clear" w:color="auto" w:fill="FFFFFF"/>
          <w:lang w:val="en-US"/>
        </w:rPr>
        <w:t>The German Association of Orthopaedic Technology (BIV-OT) is OTWorld's conceptual partner. The organiser</w:t>
      </w:r>
      <w:r w:rsidR="0ED6ABB0" w:rsidRPr="069ADCAA">
        <w:rPr>
          <w:rFonts w:ascii="Arial" w:hAnsi="Arial" w:cs="Arial"/>
          <w:shd w:val="clear" w:color="auto" w:fill="FFFFFF"/>
          <w:lang w:val="en-US"/>
        </w:rPr>
        <w:t>s</w:t>
      </w:r>
      <w:r w:rsidRPr="069ADCAA">
        <w:rPr>
          <w:rFonts w:ascii="Arial" w:hAnsi="Arial" w:cs="Arial"/>
          <w:shd w:val="clear" w:color="auto" w:fill="FFFFFF"/>
          <w:lang w:val="en-US"/>
        </w:rPr>
        <w:t xml:space="preserve"> of the Congress and </w:t>
      </w:r>
      <w:r w:rsidR="1E1658F1" w:rsidRPr="069ADCAA">
        <w:rPr>
          <w:rFonts w:ascii="Arial" w:hAnsi="Arial" w:cs="Arial"/>
          <w:shd w:val="clear" w:color="auto" w:fill="FFFFFF"/>
          <w:lang w:val="en-US"/>
        </w:rPr>
        <w:t xml:space="preserve">trademark owner </w:t>
      </w:r>
      <w:r w:rsidRPr="069ADCAA">
        <w:rPr>
          <w:rFonts w:ascii="Arial" w:hAnsi="Arial" w:cs="Arial"/>
          <w:shd w:val="clear" w:color="auto" w:fill="FFFFFF"/>
          <w:lang w:val="en-US"/>
        </w:rPr>
        <w:t>is Confairmed GmbH. Leipziger Messe GmbH is responsible for the industry trade show</w:t>
      </w:r>
      <w:r w:rsidR="00F331A5">
        <w:rPr>
          <w:rFonts w:ascii="Arial" w:hAnsi="Arial" w:cs="Arial"/>
          <w:shd w:val="clear" w:color="auto" w:fill="FFFFFF"/>
          <w:lang w:val="en-US"/>
        </w:rPr>
        <w:t>.</w:t>
      </w:r>
    </w:p>
    <w:p w14:paraId="57E27F7E" w14:textId="6B43DFC5" w:rsidR="00127F20" w:rsidRDefault="00BA6426">
      <w:pPr>
        <w:jc w:val="both"/>
        <w:rPr>
          <w:rFonts w:ascii="Arial" w:eastAsia="Times New Roman" w:hAnsi="Arial" w:cs="Arial"/>
          <w:b/>
          <w:sz w:val="18"/>
          <w:szCs w:val="18"/>
          <w:lang w:val="en-US" w:eastAsia="de-DE"/>
        </w:rPr>
      </w:pPr>
      <w:r>
        <w:rPr>
          <w:rFonts w:ascii="Arial" w:eastAsia="Times New Roman" w:hAnsi="Arial" w:cs="Arial"/>
          <w:b/>
          <w:sz w:val="18"/>
          <w:szCs w:val="18"/>
          <w:lang w:val="en-US" w:eastAsia="de-DE"/>
        </w:rPr>
        <w:lastRenderedPageBreak/>
        <w:t>Further information</w:t>
      </w:r>
      <w:bookmarkStart w:id="3" w:name="_GoBack"/>
      <w:bookmarkEnd w:id="3"/>
    </w:p>
    <w:p w14:paraId="5DAB6C7B" w14:textId="77777777" w:rsidR="00127F20" w:rsidRDefault="00127F20">
      <w:pPr>
        <w:jc w:val="both"/>
        <w:rPr>
          <w:rFonts w:ascii="Arial" w:eastAsia="Times New Roman" w:hAnsi="Arial" w:cs="Arial"/>
          <w:b/>
          <w:sz w:val="18"/>
          <w:szCs w:val="18"/>
          <w:lang w:val="en-US" w:eastAsia="de-DE"/>
        </w:rPr>
      </w:pPr>
    </w:p>
    <w:p w14:paraId="04B31612" w14:textId="77777777" w:rsidR="00127F20" w:rsidRDefault="00F331A5">
      <w:pPr>
        <w:jc w:val="both"/>
        <w:rPr>
          <w:rFonts w:ascii="Arial" w:eastAsia="Times New Roman" w:hAnsi="Arial" w:cs="Arial"/>
          <w:b/>
          <w:sz w:val="18"/>
          <w:szCs w:val="18"/>
          <w:lang w:val="en-US" w:eastAsia="de-DE"/>
        </w:rPr>
      </w:pPr>
      <w:hyperlink r:id="rId12">
        <w:r w:rsidR="00BA6426">
          <w:rPr>
            <w:rStyle w:val="Hyperlink"/>
            <w:rFonts w:ascii="Arial" w:eastAsia="Times New Roman" w:hAnsi="Arial" w:cs="Arial"/>
            <w:b/>
            <w:sz w:val="18"/>
            <w:szCs w:val="18"/>
            <w:lang w:val="en-US" w:eastAsia="de-DE"/>
          </w:rPr>
          <w:t xml:space="preserve">About </w:t>
        </w:r>
        <w:proofErr w:type="spellStart"/>
        <w:r w:rsidR="00BA6426">
          <w:rPr>
            <w:rStyle w:val="Hyperlink"/>
            <w:rFonts w:ascii="Arial" w:eastAsia="Times New Roman" w:hAnsi="Arial" w:cs="Arial"/>
            <w:b/>
            <w:sz w:val="18"/>
            <w:szCs w:val="18"/>
            <w:lang w:val="en-US" w:eastAsia="de-DE"/>
          </w:rPr>
          <w:t>OTWorld</w:t>
        </w:r>
        <w:proofErr w:type="spellEnd"/>
      </w:hyperlink>
    </w:p>
    <w:p w14:paraId="32E51A74" w14:textId="77777777" w:rsidR="00127F20" w:rsidRDefault="00F331A5">
      <w:pPr>
        <w:spacing w:line="276" w:lineRule="auto"/>
        <w:jc w:val="both"/>
        <w:rPr>
          <w:rFonts w:ascii="Arial" w:eastAsia="SimSun" w:hAnsi="Arial" w:cs="Arial"/>
          <w:b/>
          <w:sz w:val="18"/>
          <w:szCs w:val="18"/>
          <w:lang w:val="en-US" w:eastAsia="de-DE"/>
        </w:rPr>
      </w:pPr>
      <w:hyperlink r:id="rId13">
        <w:r w:rsidR="00BA6426">
          <w:rPr>
            <w:rStyle w:val="Hyperlink"/>
            <w:rFonts w:ascii="Arial" w:eastAsia="Times New Roman" w:hAnsi="Arial" w:cs="Arial"/>
            <w:b/>
            <w:sz w:val="18"/>
            <w:szCs w:val="18"/>
            <w:lang w:val="en-US" w:eastAsia="de-DE"/>
          </w:rPr>
          <w:t>A</w:t>
        </w:r>
        <w:r w:rsidR="00BA6426">
          <w:rPr>
            <w:rStyle w:val="Hyperlink"/>
            <w:rFonts w:ascii="Arial" w:eastAsia="SimSun" w:hAnsi="Arial" w:cs="Arial"/>
            <w:b/>
            <w:sz w:val="18"/>
            <w:szCs w:val="18"/>
            <w:lang w:val="en-US" w:eastAsia="de-DE"/>
          </w:rPr>
          <w:t xml:space="preserve">bout </w:t>
        </w:r>
        <w:proofErr w:type="spellStart"/>
        <w:r w:rsidR="00BA6426">
          <w:rPr>
            <w:rStyle w:val="Hyperlink"/>
            <w:rFonts w:ascii="Arial" w:eastAsia="SimSun" w:hAnsi="Arial" w:cs="Arial"/>
            <w:b/>
            <w:sz w:val="18"/>
            <w:szCs w:val="18"/>
            <w:lang w:val="en-US" w:eastAsia="de-DE"/>
          </w:rPr>
          <w:t>Leipziger</w:t>
        </w:r>
        <w:proofErr w:type="spellEnd"/>
        <w:r w:rsidR="00BA6426">
          <w:rPr>
            <w:rStyle w:val="Hyperlink"/>
            <w:rFonts w:ascii="Arial" w:eastAsia="SimSun" w:hAnsi="Arial" w:cs="Arial"/>
            <w:b/>
            <w:sz w:val="18"/>
            <w:szCs w:val="18"/>
            <w:lang w:val="en-US" w:eastAsia="de-DE"/>
          </w:rPr>
          <w:t xml:space="preserve"> Messe</w:t>
        </w:r>
      </w:hyperlink>
    </w:p>
    <w:p w14:paraId="02EB378F" w14:textId="77777777" w:rsidR="00127F20" w:rsidRDefault="00127F20">
      <w:pPr>
        <w:rPr>
          <w:rFonts w:ascii="Arial" w:eastAsia="Times New Roman" w:hAnsi="Arial" w:cs="Arial"/>
          <w:b/>
          <w:sz w:val="18"/>
          <w:szCs w:val="18"/>
          <w:lang w:val="en-GB" w:eastAsia="en-GB"/>
        </w:rPr>
      </w:pPr>
    </w:p>
    <w:p w14:paraId="451E342D" w14:textId="77777777" w:rsidR="00127F20" w:rsidRDefault="00BA6426">
      <w:pPr>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Press Contacts </w:t>
      </w:r>
      <w:r>
        <w:rPr>
          <w:rFonts w:ascii="Arial" w:eastAsia="Times New Roman" w:hAnsi="Arial" w:cs="Arial"/>
          <w:b/>
          <w:sz w:val="18"/>
          <w:szCs w:val="18"/>
          <w:lang w:val="en-GB" w:eastAsia="en-GB"/>
        </w:rPr>
        <w:br/>
      </w:r>
    </w:p>
    <w:p w14:paraId="368CB730" w14:textId="77777777" w:rsidR="00127F20" w:rsidRDefault="00BA6426">
      <w:pPr>
        <w:rPr>
          <w:rFonts w:ascii="Arial" w:eastAsia="Times New Roman" w:hAnsi="Arial" w:cs="Arial"/>
          <w:sz w:val="18"/>
          <w:szCs w:val="18"/>
          <w:lang w:val="en-GB" w:eastAsia="en-GB"/>
        </w:rPr>
      </w:pPr>
      <w:r>
        <w:rPr>
          <w:rFonts w:ascii="Arial" w:eastAsia="Times New Roman" w:hAnsi="Arial" w:cs="Arial"/>
          <w:sz w:val="18"/>
          <w:szCs w:val="18"/>
          <w:lang w:val="en-GB" w:eastAsia="en-GB"/>
        </w:rPr>
        <w:t>Anja Hummel</w:t>
      </w:r>
      <w:r>
        <w:rPr>
          <w:rFonts w:ascii="Arial" w:eastAsia="Times New Roman" w:hAnsi="Arial" w:cs="Arial"/>
          <w:sz w:val="18"/>
          <w:szCs w:val="18"/>
          <w:lang w:val="en-GB" w:eastAsia="en-GB"/>
        </w:rPr>
        <w:tab/>
      </w:r>
    </w:p>
    <w:p w14:paraId="74F6DA35" w14:textId="77777777" w:rsidR="00127F20" w:rsidRDefault="00BA6426">
      <w:pPr>
        <w:rPr>
          <w:rFonts w:ascii="Arial" w:eastAsia="Times New Roman" w:hAnsi="Arial" w:cs="Arial"/>
          <w:sz w:val="18"/>
          <w:szCs w:val="18"/>
          <w:lang w:val="en-GB" w:eastAsia="de-DE"/>
        </w:rPr>
      </w:pPr>
      <w:r>
        <w:rPr>
          <w:rFonts w:ascii="Arial" w:eastAsia="Times New Roman" w:hAnsi="Arial" w:cs="Arial"/>
          <w:sz w:val="18"/>
          <w:szCs w:val="18"/>
          <w:lang w:val="en-GB" w:eastAsia="en-GB"/>
        </w:rPr>
        <w:t>Press Contact for OTWorld</w:t>
      </w:r>
    </w:p>
    <w:p w14:paraId="4862EA13" w14:textId="77777777" w:rsidR="00127F20" w:rsidRDefault="00F331A5">
      <w:pPr>
        <w:ind w:left="4245" w:hanging="4245"/>
        <w:rPr>
          <w:rFonts w:ascii="Arial" w:eastAsia="Times New Roman" w:hAnsi="Arial" w:cs="Arial"/>
          <w:sz w:val="18"/>
          <w:szCs w:val="18"/>
          <w:lang w:eastAsia="de-DE"/>
        </w:rPr>
      </w:pPr>
      <w:hyperlink r:id="rId14">
        <w:r w:rsidR="00BA6426">
          <w:rPr>
            <w:rStyle w:val="Hyperlink"/>
            <w:rFonts w:ascii="Arial" w:eastAsia="Times New Roman" w:hAnsi="Arial" w:cs="Arial"/>
            <w:sz w:val="18"/>
            <w:szCs w:val="18"/>
            <w:lang w:eastAsia="en-GB"/>
          </w:rPr>
          <w:t>Leipziger Messe GmbH</w:t>
        </w:r>
      </w:hyperlink>
      <w:r w:rsidR="00BA6426">
        <w:rPr>
          <w:rFonts w:ascii="Arial" w:eastAsia="Times New Roman" w:hAnsi="Arial" w:cs="Arial"/>
          <w:sz w:val="18"/>
          <w:szCs w:val="18"/>
          <w:lang w:eastAsia="en-GB"/>
        </w:rPr>
        <w:t xml:space="preserve"> </w:t>
      </w:r>
      <w:r w:rsidR="00BA6426">
        <w:rPr>
          <w:rFonts w:ascii="Arial" w:eastAsia="Times New Roman" w:hAnsi="Arial" w:cs="Arial"/>
          <w:sz w:val="18"/>
          <w:szCs w:val="18"/>
          <w:lang w:eastAsia="en-GB"/>
        </w:rPr>
        <w:tab/>
      </w:r>
    </w:p>
    <w:p w14:paraId="4F6F29A6" w14:textId="77777777" w:rsidR="00127F20" w:rsidRDefault="00BA6426">
      <w:pPr>
        <w:ind w:left="4245" w:hanging="4245"/>
        <w:rPr>
          <w:rFonts w:ascii="Arial" w:eastAsia="Times New Roman" w:hAnsi="Arial" w:cs="Arial"/>
          <w:sz w:val="18"/>
          <w:szCs w:val="18"/>
          <w:lang w:eastAsia="de-DE"/>
        </w:rPr>
      </w:pPr>
      <w:r>
        <w:rPr>
          <w:rFonts w:ascii="Arial" w:eastAsia="Times New Roman" w:hAnsi="Arial" w:cs="Arial"/>
          <w:sz w:val="18"/>
          <w:szCs w:val="18"/>
          <w:lang w:eastAsia="en-GB"/>
        </w:rPr>
        <w:t xml:space="preserve">Phone: +49 (0)341 678-6528 </w:t>
      </w:r>
      <w:r>
        <w:rPr>
          <w:rFonts w:ascii="Arial" w:eastAsia="Times New Roman" w:hAnsi="Arial" w:cs="Arial"/>
          <w:sz w:val="18"/>
          <w:szCs w:val="18"/>
          <w:lang w:eastAsia="en-GB"/>
        </w:rPr>
        <w:tab/>
      </w:r>
    </w:p>
    <w:p w14:paraId="016842FE" w14:textId="6D5D56FC" w:rsidR="00127F20" w:rsidRDefault="00F331A5">
      <w:pPr>
        <w:tabs>
          <w:tab w:val="left" w:pos="4253"/>
        </w:tabs>
        <w:rPr>
          <w:rFonts w:ascii="Arial" w:eastAsia="Times New Roman" w:hAnsi="Arial" w:cs="Arial"/>
          <w:sz w:val="18"/>
          <w:szCs w:val="18"/>
          <w:lang w:eastAsia="de-DE"/>
        </w:rPr>
      </w:pPr>
      <w:hyperlink r:id="rId15" w:history="1">
        <w:r w:rsidR="001C1F60" w:rsidRPr="00F56A42">
          <w:rPr>
            <w:rStyle w:val="Hyperlink"/>
            <w:rFonts w:ascii="Arial" w:eastAsia="Times New Roman" w:hAnsi="Arial" w:cs="Arial"/>
            <w:sz w:val="18"/>
            <w:szCs w:val="18"/>
            <w:lang w:eastAsia="en-GB"/>
          </w:rPr>
          <w:t>a.hummel@leipziger-messe.de</w:t>
        </w:r>
      </w:hyperlink>
      <w:r w:rsidR="00BA6426">
        <w:rPr>
          <w:rFonts w:ascii="Arial" w:eastAsia="Times New Roman" w:hAnsi="Arial" w:cs="Arial"/>
          <w:sz w:val="18"/>
          <w:szCs w:val="18"/>
          <w:lang w:eastAsia="en-GB"/>
        </w:rPr>
        <w:tab/>
      </w:r>
    </w:p>
    <w:p w14:paraId="6A05A809" w14:textId="77777777" w:rsidR="00127F20" w:rsidRDefault="00127F20">
      <w:pPr>
        <w:rPr>
          <w:rFonts w:ascii="Arial" w:eastAsia="Times New Roman" w:hAnsi="Arial" w:cs="Arial"/>
          <w:sz w:val="18"/>
          <w:szCs w:val="18"/>
          <w:lang w:eastAsia="de-DE"/>
        </w:rPr>
      </w:pPr>
    </w:p>
    <w:p w14:paraId="1B807323" w14:textId="77777777" w:rsidR="00127F20" w:rsidRDefault="00BA6426">
      <w:pPr>
        <w:rPr>
          <w:rFonts w:ascii="Arial" w:eastAsia="Times New Roman" w:hAnsi="Arial" w:cs="Arial"/>
          <w:sz w:val="18"/>
          <w:szCs w:val="18"/>
          <w:lang w:val="en-US" w:eastAsia="de-DE"/>
        </w:rPr>
      </w:pPr>
      <w:r>
        <w:rPr>
          <w:rFonts w:ascii="Arial" w:eastAsia="Times New Roman" w:hAnsi="Arial" w:cs="Arial"/>
          <w:sz w:val="18"/>
          <w:szCs w:val="18"/>
          <w:lang w:val="en-US" w:eastAsia="en-GB"/>
        </w:rPr>
        <w:t>Ruth Justen</w:t>
      </w:r>
    </w:p>
    <w:p w14:paraId="3D5FA3AB" w14:textId="77777777" w:rsidR="00127F20" w:rsidRDefault="00BA6426">
      <w:pPr>
        <w:rPr>
          <w:rFonts w:ascii="Arial" w:eastAsia="Times New Roman" w:hAnsi="Arial" w:cs="Arial"/>
          <w:sz w:val="18"/>
          <w:szCs w:val="18"/>
          <w:lang w:val="en-GB" w:eastAsia="de-DE"/>
        </w:rPr>
      </w:pPr>
      <w:r>
        <w:rPr>
          <w:rFonts w:ascii="Arial" w:eastAsia="Times New Roman" w:hAnsi="Arial" w:cs="Arial"/>
          <w:sz w:val="18"/>
          <w:szCs w:val="18"/>
          <w:lang w:val="en-GB" w:eastAsia="en-GB"/>
        </w:rPr>
        <w:t>Press Contact</w:t>
      </w:r>
    </w:p>
    <w:p w14:paraId="3235C27F" w14:textId="77777777" w:rsidR="00127F20" w:rsidRDefault="00BA6426">
      <w:pPr>
        <w:rPr>
          <w:rFonts w:ascii="Arial" w:eastAsia="Times New Roman" w:hAnsi="Arial" w:cs="Arial"/>
          <w:sz w:val="18"/>
          <w:szCs w:val="18"/>
          <w:lang w:val="en-GB" w:eastAsia="de-DE"/>
        </w:rPr>
      </w:pPr>
      <w:r>
        <w:rPr>
          <w:rFonts w:ascii="Arial" w:eastAsia="Times New Roman" w:hAnsi="Arial" w:cs="Arial"/>
          <w:sz w:val="18"/>
          <w:szCs w:val="18"/>
          <w:lang w:val="en-GB" w:eastAsia="en-GB"/>
        </w:rPr>
        <w:t>German Association of Orthopaedic Technology (BIV-OT)</w:t>
      </w:r>
    </w:p>
    <w:p w14:paraId="65BF64E4" w14:textId="6F3DE27D" w:rsidR="00127F20" w:rsidRDefault="00BA6426">
      <w:pPr>
        <w:rPr>
          <w:rFonts w:ascii="Arial" w:eastAsia="Times New Roman" w:hAnsi="Arial" w:cs="Arial"/>
          <w:sz w:val="18"/>
          <w:szCs w:val="18"/>
          <w:lang w:val="en-US" w:eastAsia="en-GB"/>
        </w:rPr>
      </w:pPr>
      <w:r>
        <w:rPr>
          <w:rFonts w:ascii="Arial" w:eastAsia="Times New Roman" w:hAnsi="Arial" w:cs="Arial"/>
          <w:sz w:val="18"/>
          <w:szCs w:val="18"/>
          <w:lang w:val="en-US" w:eastAsia="en-GB"/>
        </w:rPr>
        <w:t>Phone: +49 (0)231 5570-5052</w:t>
      </w:r>
    </w:p>
    <w:p w14:paraId="037E8442" w14:textId="3F89D9E3" w:rsidR="00127F20" w:rsidRDefault="00F331A5">
      <w:pPr>
        <w:rPr>
          <w:rFonts w:ascii="Arial" w:eastAsia="Times New Roman" w:hAnsi="Arial" w:cs="Arial"/>
          <w:sz w:val="18"/>
          <w:szCs w:val="18"/>
          <w:lang w:val="en-US" w:eastAsia="de-DE"/>
        </w:rPr>
      </w:pPr>
      <w:hyperlink r:id="rId16" w:history="1">
        <w:r w:rsidR="001C1F60" w:rsidRPr="00F56A42">
          <w:rPr>
            <w:rStyle w:val="Hyperlink"/>
            <w:rFonts w:ascii="Arial" w:eastAsia="Times New Roman" w:hAnsi="Arial" w:cs="Arial"/>
            <w:sz w:val="18"/>
            <w:szCs w:val="18"/>
            <w:lang w:val="en-US" w:eastAsia="de-DE"/>
          </w:rPr>
          <w:t>ruth.justen@biv-ot.org</w:t>
        </w:r>
      </w:hyperlink>
    </w:p>
    <w:p w14:paraId="5A39BBE3" w14:textId="77777777" w:rsidR="00127F20" w:rsidRDefault="00127F20">
      <w:pPr>
        <w:rPr>
          <w:rFonts w:ascii="Arial" w:eastAsia="Times New Roman" w:hAnsi="Arial" w:cs="Arial"/>
          <w:sz w:val="18"/>
          <w:szCs w:val="18"/>
          <w:lang w:val="en-US" w:eastAsia="de-DE"/>
        </w:rPr>
      </w:pPr>
    </w:p>
    <w:p w14:paraId="5DEDF3AF" w14:textId="77777777" w:rsidR="00127F20" w:rsidRDefault="00BA6426">
      <w:pPr>
        <w:rPr>
          <w:rFonts w:ascii="Arial" w:eastAsia="Times New Roman" w:hAnsi="Arial" w:cs="Arial"/>
          <w:sz w:val="18"/>
          <w:szCs w:val="18"/>
          <w:lang w:val="en-US" w:eastAsia="de-DE"/>
        </w:rPr>
      </w:pPr>
      <w:r>
        <w:rPr>
          <w:rFonts w:ascii="Arial" w:eastAsia="Times New Roman" w:hAnsi="Arial" w:cs="Arial"/>
          <w:b/>
          <w:sz w:val="18"/>
          <w:szCs w:val="18"/>
          <w:lang w:val="en-US" w:eastAsia="de-DE"/>
        </w:rPr>
        <w:t>OTWorld on the Internet</w:t>
      </w:r>
      <w:r>
        <w:rPr>
          <w:rFonts w:ascii="Arial" w:eastAsia="Times New Roman" w:hAnsi="Arial" w:cs="Arial"/>
          <w:sz w:val="18"/>
          <w:szCs w:val="18"/>
          <w:lang w:val="en-US" w:eastAsia="de-DE"/>
        </w:rPr>
        <w:t>:</w:t>
      </w:r>
    </w:p>
    <w:p w14:paraId="26803F5C" w14:textId="77777777" w:rsidR="00127F20" w:rsidRDefault="00F331A5">
      <w:pPr>
        <w:rPr>
          <w:rFonts w:ascii="Arial" w:eastAsia="Times New Roman" w:hAnsi="Arial" w:cs="Arial"/>
          <w:color w:val="0000FF"/>
          <w:sz w:val="18"/>
          <w:szCs w:val="18"/>
          <w:u w:val="single"/>
          <w:lang w:val="en-US" w:eastAsia="de-DE"/>
        </w:rPr>
      </w:pPr>
      <w:hyperlink r:id="rId17">
        <w:r w:rsidR="00BA6426">
          <w:rPr>
            <w:rStyle w:val="Hyperlink"/>
            <w:rFonts w:ascii="Arial" w:eastAsia="Times New Roman" w:hAnsi="Arial" w:cs="Arial"/>
            <w:sz w:val="18"/>
            <w:szCs w:val="18"/>
            <w:lang w:val="en-US" w:eastAsia="de-DE"/>
          </w:rPr>
          <w:t>Website</w:t>
        </w:r>
      </w:hyperlink>
    </w:p>
    <w:p w14:paraId="5BADAE89" w14:textId="77777777" w:rsidR="00127F20" w:rsidRDefault="00F331A5">
      <w:pPr>
        <w:rPr>
          <w:rFonts w:ascii="Arial" w:hAnsi="Arial" w:cs="Arial"/>
          <w:color w:val="000000"/>
          <w:sz w:val="18"/>
          <w:szCs w:val="18"/>
          <w:lang w:val="en-US"/>
        </w:rPr>
      </w:pPr>
      <w:hyperlink r:id="rId18" w:tgtFrame="_blank">
        <w:r w:rsidR="00BA6426">
          <w:rPr>
            <w:rFonts w:ascii="Arial" w:hAnsi="Arial" w:cs="Arial"/>
            <w:color w:val="004494"/>
            <w:sz w:val="18"/>
            <w:szCs w:val="18"/>
            <w:u w:val="single"/>
            <w:lang w:val="en-US"/>
          </w:rPr>
          <w:t>Instagram</w:t>
        </w:r>
      </w:hyperlink>
    </w:p>
    <w:p w14:paraId="19964C2A" w14:textId="77777777" w:rsidR="00127F20" w:rsidRDefault="00F331A5">
      <w:pPr>
        <w:rPr>
          <w:rFonts w:ascii="Arial" w:eastAsia="Times New Roman" w:hAnsi="Arial" w:cs="Arial"/>
          <w:color w:val="0000FF"/>
          <w:sz w:val="18"/>
          <w:szCs w:val="18"/>
          <w:u w:val="single"/>
          <w:lang w:val="en-US" w:eastAsia="de-DE"/>
        </w:rPr>
      </w:pPr>
      <w:hyperlink r:id="rId19">
        <w:r w:rsidR="00BA6426">
          <w:rPr>
            <w:rFonts w:ascii="Arial" w:eastAsia="Times New Roman" w:hAnsi="Arial" w:cs="Arial"/>
            <w:color w:val="0000FF"/>
            <w:sz w:val="18"/>
            <w:szCs w:val="18"/>
            <w:u w:val="single"/>
            <w:lang w:val="en-US" w:eastAsia="de-DE"/>
          </w:rPr>
          <w:t>LinkedIn</w:t>
        </w:r>
      </w:hyperlink>
    </w:p>
    <w:p w14:paraId="7D6BA192" w14:textId="77777777" w:rsidR="00127F20" w:rsidRDefault="00BA6426">
      <w:pPr>
        <w:rPr>
          <w:rFonts w:ascii="Arial" w:eastAsia="Times New Roman" w:hAnsi="Arial" w:cs="Arial"/>
          <w:sz w:val="18"/>
          <w:szCs w:val="18"/>
          <w:lang w:val="en-US" w:eastAsia="de-DE"/>
        </w:rPr>
      </w:pPr>
      <w:r>
        <w:rPr>
          <w:rFonts w:ascii="Arial" w:eastAsia="Times New Roman" w:hAnsi="Arial" w:cs="Arial"/>
          <w:sz w:val="18"/>
          <w:szCs w:val="18"/>
          <w:lang w:val="en-US" w:eastAsia="de-DE"/>
        </w:rPr>
        <w:t xml:space="preserve">#otworld26 </w:t>
      </w:r>
    </w:p>
    <w:p w14:paraId="61213A88" w14:textId="77777777" w:rsidR="00127F20" w:rsidRDefault="00BA6426">
      <w:pPr>
        <w:rPr>
          <w:rFonts w:ascii="Arial" w:eastAsia="Times New Roman" w:hAnsi="Arial" w:cs="Arial"/>
          <w:color w:val="0000FF"/>
          <w:sz w:val="18"/>
          <w:szCs w:val="18"/>
          <w:u w:val="single"/>
          <w:lang w:val="en-US" w:eastAsia="de-DE"/>
        </w:rPr>
      </w:pPr>
      <w:r>
        <w:rPr>
          <w:rFonts w:ascii="Arial" w:eastAsia="Times New Roman" w:hAnsi="Arial" w:cs="Arial"/>
          <w:sz w:val="18"/>
          <w:szCs w:val="18"/>
          <w:lang w:val="en-US" w:eastAsia="de-DE"/>
        </w:rPr>
        <w:t>#O&amp;P</w:t>
      </w:r>
    </w:p>
    <w:sectPr w:rsidR="00127F20">
      <w:headerReference w:type="even" r:id="rId20"/>
      <w:headerReference w:type="default" r:id="rId21"/>
      <w:footerReference w:type="even" r:id="rId22"/>
      <w:footerReference w:type="default" r:id="rId23"/>
      <w:headerReference w:type="first" r:id="rId24"/>
      <w:footerReference w:type="first" r:id="rId25"/>
      <w:pgSz w:w="11906" w:h="16838"/>
      <w:pgMar w:top="2268" w:right="1983" w:bottom="2268" w:left="1701" w:header="720" w:footer="720" w:gutter="0"/>
      <w:cols w:space="720"/>
      <w:formProt w:val="0"/>
      <w:titlePg/>
      <w:docGrid w:linePitch="10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61CCED" w16cex:dateUtc="2025-05-27T05:43:07.254Z"/>
  <w16cex:commentExtensible w16cex:durableId="093E8337" w16cex:dateUtc="2025-05-27T06:06:51.075Z"/>
  <w16cex:commentExtensible w16cex:durableId="2B9DF467" w16cex:dateUtc="2025-05-27T06:11:00.102Z"/>
  <w16cex:commentExtensible w16cex:durableId="5B32994A" w16cex:dateUtc="2025-05-27T06:12:02.261Z"/>
  <w16cex:commentExtensible w16cex:durableId="3406BA4B" w16cex:dateUtc="2025-05-27T07:04:48.983Z"/>
  <w16cex:commentExtensible w16cex:durableId="2AE1CCC6" w16cex:dateUtc="2025-05-27T07:25:38.745Z"/>
  <w16cex:commentExtensible w16cex:durableId="794A889C" w16cex:dateUtc="2025-06-24T11:17:58.474Z">
    <w16cex:extLst>
      <w16:ext w16:uri="{CE6994B0-6A32-4C9F-8C6B-6E91EDA988CE}">
        <cr:reactions xmlns:cr="http://schemas.microsoft.com/office/comments/2020/reactions">
          <cr:reaction reactionType="1">
            <cr:reactionInfo dateUtc="2025-06-24T11:50:41.025Z">
              <cr:user userId="S::ruth.justen@biv-ot.org::f2758ed9-354b-4ff6-bc11-bec0e81e6798" userProvider="AD" userName="Ruth Justen / BIV-OT"/>
            </cr:reactionInfo>
          </cr:reaction>
        </cr:reactions>
      </w16:ext>
    </w16cex:extLst>
  </w16cex:commentExtensible>
  <w16cex:commentExtensible w16cex:durableId="06295AA6" w16cex:dateUtc="2025-06-24T11:18:36.25Z">
    <w16cex:extLst>
      <w16:ext w16:uri="{CE6994B0-6A32-4C9F-8C6B-6E91EDA988CE}">
        <cr:reactions xmlns:cr="http://schemas.microsoft.com/office/comments/2020/reactions">
          <cr:reaction reactionType="1">
            <cr:reactionInfo dateUtc="2025-06-24T11:50:42.756Z">
              <cr:user userId="S::ruth.justen@biv-ot.org::f2758ed9-354b-4ff6-bc11-bec0e81e6798" userProvider="AD" userName="Ruth Justen / BIV-OT"/>
            </cr:reactionInfo>
          </cr:reaction>
        </cr:reactions>
      </w16:ext>
    </w16cex:extLst>
  </w16cex:commentExtensible>
  <w16cex:commentExtensible w16cex:durableId="27D42049" w16cex:dateUtc="2025-06-24T11:20:52.033Z"/>
  <w16cex:commentExtensible w16cex:durableId="6708689D" w16cex:dateUtc="2025-06-24T11:21:30.096Z"/>
  <w16cex:commentExtensible w16cex:durableId="628C5A5F" w16cex:dateUtc="2025-06-24T11:24:15.626Z"/>
  <w16cex:commentExtensible w16cex:durableId="548BA4AA" w16cex:dateUtc="2025-06-24T11:25:34.599Z">
    <w16cex:extLst>
      <w16:ext w16:uri="{CE6994B0-6A32-4C9F-8C6B-6E91EDA988CE}">
        <cr:reactions xmlns:cr="http://schemas.microsoft.com/office/comments/2020/reactions">
          <cr:reaction reactionType="1">
            <cr:reactionInfo dateUtc="2025-06-24T11:50:19.419Z">
              <cr:user userId="S::ruth.justen@biv-ot.org::f2758ed9-354b-4ff6-bc11-bec0e81e6798" userProvider="AD" userName="Ruth Justen / BIV-OT"/>
            </cr:reactionInfo>
          </cr:reaction>
        </cr:reactions>
      </w16:ext>
    </w16cex:extLst>
  </w16cex:commentExtensible>
  <w16cex:commentExtensible w16cex:durableId="30CAFDA0" w16cex:dateUtc="2025-06-24T11:27:12.599Z">
    <w16cex:extLst>
      <w16:ext w16:uri="{CE6994B0-6A32-4C9F-8C6B-6E91EDA988CE}">
        <cr:reactions xmlns:cr="http://schemas.microsoft.com/office/comments/2020/reactions">
          <cr:reaction reactionType="1">
            <cr:reactionInfo dateUtc="2025-06-24T11:50:28.097Z">
              <cr:user userId="S::ruth.justen@biv-ot.org::f2758ed9-354b-4ff6-bc11-bec0e81e6798" userProvider="AD" userName="Ruth Justen / BIV-OT"/>
            </cr:reactionInfo>
          </cr:reaction>
        </cr:reactions>
      </w16:ext>
    </w16cex:extLst>
  </w16cex:commentExtensible>
  <w16cex:commentExtensible w16cex:durableId="0A96C896" w16cex:dateUtc="2025-06-24T12:01:06.166Z"/>
  <w16cex:commentExtensible w16cex:durableId="36FDB3BE" w16cex:dateUtc="2025-06-24T12:01:33.983Z"/>
  <w16cex:commentExtensible w16cex:durableId="5A78C511" w16cex:dateUtc="2025-06-24T12:02:00.104Z"/>
  <w16cex:commentExtensible w16cex:durableId="66D0420B" w16cex:dateUtc="2025-06-24T12:04:53.315Z"/>
  <w16cex:commentExtensible w16cex:durableId="42153CED" w16cex:dateUtc="2025-06-24T12:06:35.015Z"/>
  <w16cex:commentExtensible w16cex:durableId="28791A2A" w16cex:dateUtc="2025-06-24T12:07:42.008Z"/>
  <w16cex:commentExtensible w16cex:durableId="205094F9" w16cex:dateUtc="2025-06-24T12:14:20.84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F1CEB" w14:textId="77777777" w:rsidR="00393642" w:rsidRDefault="00BA6426">
      <w:r>
        <w:separator/>
      </w:r>
    </w:p>
  </w:endnote>
  <w:endnote w:type="continuationSeparator" w:id="0">
    <w:p w14:paraId="54D92EAB" w14:textId="77777777" w:rsidR="00393642" w:rsidRDefault="00BA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127F20" w:rsidRDefault="00127F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127F20" w:rsidRDefault="00127F2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1345" w14:textId="77777777" w:rsidR="00127F20" w:rsidRDefault="00BA6426">
    <w:pPr>
      <w:pStyle w:val="Fuzeile"/>
    </w:pPr>
    <w:r>
      <w:rPr>
        <w:noProof/>
      </w:rPr>
      <mc:AlternateContent>
        <mc:Choice Requires="wps">
          <w:drawing>
            <wp:anchor distT="0" distB="0" distL="0" distR="0" simplePos="0" relativeHeight="7" behindDoc="1" locked="0" layoutInCell="0" allowOverlap="1" wp14:anchorId="61F71B70" wp14:editId="07777777">
              <wp:simplePos x="0" y="0"/>
              <wp:positionH relativeFrom="page">
                <wp:posOffset>4680585</wp:posOffset>
              </wp:positionH>
              <wp:positionV relativeFrom="page">
                <wp:posOffset>10009505</wp:posOffset>
              </wp:positionV>
              <wp:extent cx="2771775" cy="215900"/>
              <wp:effectExtent l="0" t="0" r="0" b="0"/>
              <wp:wrapNone/>
              <wp:docPr id="4" name="Textfeld 1"/>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41C8F396" w14:textId="77777777" w:rsidR="00127F20" w:rsidRDefault="00127F20">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61F71B70" id="Textfeld 1"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" o:allowincell="f" filled="f" stroked="f" strokeweight="0">
              <v:textbox inset="0,1.5mm,6mm,0">
                <w:txbxContent>
                  <w:p w14:paraId="41C8F396" w14:textId="77777777" w:rsidR="00127F20" w:rsidRDefault="00127F20">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B43B" w14:textId="77777777" w:rsidR="00393642" w:rsidRDefault="00BA6426">
      <w:r>
        <w:separator/>
      </w:r>
    </w:p>
  </w:footnote>
  <w:footnote w:type="continuationSeparator" w:id="0">
    <w:p w14:paraId="6AB96BD8" w14:textId="77777777" w:rsidR="00393642" w:rsidRDefault="00BA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127F20" w:rsidRDefault="00127F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B444" w14:textId="77777777" w:rsidR="00127F20" w:rsidRDefault="00BA6426">
    <w:pPr>
      <w:pStyle w:val="Kopfzeile"/>
    </w:pPr>
    <w:r>
      <w:rPr>
        <w:noProof/>
      </w:rPr>
      <mc:AlternateContent>
        <mc:Choice Requires="wps">
          <w:drawing>
            <wp:anchor distT="0" distB="0" distL="0" distR="0" simplePos="0" relativeHeight="5" behindDoc="1" locked="0" layoutInCell="0" allowOverlap="1" wp14:anchorId="5F6C98A6" wp14:editId="07777777">
              <wp:simplePos x="0" y="0"/>
              <wp:positionH relativeFrom="page">
                <wp:posOffset>5941060</wp:posOffset>
              </wp:positionH>
              <wp:positionV relativeFrom="page">
                <wp:posOffset>608330</wp:posOffset>
              </wp:positionV>
              <wp:extent cx="1080135" cy="182880"/>
              <wp:effectExtent l="0" t="0" r="0" b="0"/>
              <wp:wrapNone/>
              <wp:docPr id="1" name="Textfeld 3"/>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3DD4C48" w14:textId="77777777" w:rsidR="00127F20" w:rsidRDefault="00BA6426">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5F6C98A6" id="Textfeld 3"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yIXXkPcBAABWBAAADgAAAAAAAAAAAAAAAAAu&#10;AgAAZHJzL2Uyb0RvYy54bWxQSwECLQAUAAYACAAAACEA9s8L/uAAAAALAQAADwAAAAAAAAAAAAAA&#10;AABRBAAAZHJzL2Rvd25yZXYueG1sUEsFBgAAAAAEAAQA8wAAAF4FAAAAAA==&#10;" o:allowincell="f" stroked="f" strokeweight="0">
              <v:textbox inset="0,0,0,0">
                <w:txbxContent>
                  <w:p w14:paraId="43DD4C48" w14:textId="77777777" w:rsidR="00127F20" w:rsidRDefault="00BA6426">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0129" w14:textId="77777777" w:rsidR="00127F20" w:rsidRDefault="00BA6426">
    <w:pPr>
      <w:pStyle w:val="Kopfzeile"/>
    </w:pPr>
    <w:r>
      <w:rPr>
        <w:noProof/>
      </w:rPr>
      <w:drawing>
        <wp:anchor distT="0" distB="0" distL="0" distR="0" simplePos="0" relativeHeight="2" behindDoc="1" locked="0" layoutInCell="1" allowOverlap="1" wp14:anchorId="6BB8B7DF" wp14:editId="07777777">
          <wp:simplePos x="0" y="0"/>
          <wp:positionH relativeFrom="column">
            <wp:posOffset>-1086485</wp:posOffset>
          </wp:positionH>
          <wp:positionV relativeFrom="paragraph">
            <wp:posOffset>-113665</wp:posOffset>
          </wp:positionV>
          <wp:extent cx="7566660" cy="10795635"/>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7566660" cy="10795635"/>
                  </a:xfrm>
                  <a:prstGeom prst="rect">
                    <a:avLst/>
                  </a:prstGeom>
                  <a:noFill/>
                </pic:spPr>
              </pic:pic>
            </a:graphicData>
          </a:graphic>
        </wp:anchor>
      </w:drawing>
    </w:r>
    <w:r>
      <w:rPr>
        <w:noProof/>
      </w:rPr>
      <w:drawing>
        <wp:anchor distT="0" distB="0" distL="0" distR="0" simplePos="0" relativeHeight="9" behindDoc="1" locked="0" layoutInCell="1" allowOverlap="1" wp14:anchorId="46DA9E70" wp14:editId="07777777">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83799"/>
    <w:multiLevelType w:val="multilevel"/>
    <w:tmpl w:val="95DCC2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B9D5F84"/>
    <w:multiLevelType w:val="multilevel"/>
    <w:tmpl w:val="FBDE2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74C01885"/>
    <w:multiLevelType w:val="multilevel"/>
    <w:tmpl w:val="872410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6CCF2D"/>
    <w:rsid w:val="00070CE5"/>
    <w:rsid w:val="00071AD1"/>
    <w:rsid w:val="00127F20"/>
    <w:rsid w:val="001C1F60"/>
    <w:rsid w:val="002B7976"/>
    <w:rsid w:val="003153D5"/>
    <w:rsid w:val="00393642"/>
    <w:rsid w:val="004D079C"/>
    <w:rsid w:val="00546046"/>
    <w:rsid w:val="006D2855"/>
    <w:rsid w:val="00750AD8"/>
    <w:rsid w:val="007B4078"/>
    <w:rsid w:val="007F1D7A"/>
    <w:rsid w:val="008927E6"/>
    <w:rsid w:val="008D3826"/>
    <w:rsid w:val="008F0AFB"/>
    <w:rsid w:val="00905395"/>
    <w:rsid w:val="009C3603"/>
    <w:rsid w:val="00A27DDC"/>
    <w:rsid w:val="00B23641"/>
    <w:rsid w:val="00B76E77"/>
    <w:rsid w:val="00BA6426"/>
    <w:rsid w:val="00BB6E3E"/>
    <w:rsid w:val="00D75B2F"/>
    <w:rsid w:val="00E41CB6"/>
    <w:rsid w:val="00F331A5"/>
    <w:rsid w:val="00FC3F5C"/>
    <w:rsid w:val="04B1B7ED"/>
    <w:rsid w:val="069ADCAA"/>
    <w:rsid w:val="0760AC52"/>
    <w:rsid w:val="076CCF2D"/>
    <w:rsid w:val="0D5DBC8D"/>
    <w:rsid w:val="0D6201A4"/>
    <w:rsid w:val="0ED6ABB0"/>
    <w:rsid w:val="0F1C541A"/>
    <w:rsid w:val="0FD1E6E7"/>
    <w:rsid w:val="10175683"/>
    <w:rsid w:val="186B6A1F"/>
    <w:rsid w:val="1891E4B5"/>
    <w:rsid w:val="1DA1621F"/>
    <w:rsid w:val="1E1658F1"/>
    <w:rsid w:val="20185A72"/>
    <w:rsid w:val="2D1FF65A"/>
    <w:rsid w:val="2F530CB7"/>
    <w:rsid w:val="2FDBEA6D"/>
    <w:rsid w:val="322EA1DA"/>
    <w:rsid w:val="33F880D3"/>
    <w:rsid w:val="344737C8"/>
    <w:rsid w:val="35E5990A"/>
    <w:rsid w:val="368E32BD"/>
    <w:rsid w:val="378CF19A"/>
    <w:rsid w:val="3C0A91E1"/>
    <w:rsid w:val="3C73D039"/>
    <w:rsid w:val="3C824D1A"/>
    <w:rsid w:val="3DC8A766"/>
    <w:rsid w:val="3F5016EE"/>
    <w:rsid w:val="4A8B4F5C"/>
    <w:rsid w:val="4DAF37B9"/>
    <w:rsid w:val="50E0F5B2"/>
    <w:rsid w:val="53100E82"/>
    <w:rsid w:val="5A73A4E0"/>
    <w:rsid w:val="5C7DD77D"/>
    <w:rsid w:val="6081BB1E"/>
    <w:rsid w:val="618D9B5C"/>
    <w:rsid w:val="6515172D"/>
    <w:rsid w:val="66E9AD07"/>
    <w:rsid w:val="6A0CB45F"/>
    <w:rsid w:val="6AE8374F"/>
    <w:rsid w:val="6C21F106"/>
    <w:rsid w:val="6CE3659A"/>
    <w:rsid w:val="6E4C6A2D"/>
    <w:rsid w:val="72D71557"/>
    <w:rsid w:val="77DB5D32"/>
    <w:rsid w:val="796F6202"/>
    <w:rsid w:val="7D3B40F4"/>
    <w:rsid w:val="7DC13F01"/>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8825"/>
  <w15:docId w15:val="{D9D9AF6D-3BC2-43F8-BF65-332DAB21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pPr>
        <w:suppressAutoHyphens/>
      </w:pPr>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customStyle="1" w:styleId="NichtaufgelsteErwhnung1">
    <w:name w:val="Nicht aufgelöste Erwähnung1"/>
    <w:basedOn w:val="Absatz-Standardschriftart"/>
    <w:uiPriority w:val="99"/>
    <w:semiHidden/>
    <w:unhideWhenUsed/>
    <w:qFormat/>
    <w:rsid w:val="00BE4D8F"/>
    <w:rPr>
      <w:color w:val="605E5C"/>
      <w:shd w:val="clear" w:color="auto" w:fill="E1DFDD"/>
    </w:rPr>
  </w:style>
  <w:style w:type="character" w:customStyle="1" w:styleId="NurTextZchn">
    <w:name w:val="Nur Text Zchn"/>
    <w:basedOn w:val="Absatz-Standardschriftart"/>
    <w:link w:val="NurText"/>
    <w:uiPriority w:val="99"/>
    <w:qFormat/>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character" w:customStyle="1" w:styleId="NameInterview">
    <w:name w:val="Name_Interview"/>
    <w:basedOn w:val="Absatz-Standardschriftart"/>
    <w:uiPriority w:val="1"/>
    <w:qFormat/>
    <w:rsid w:val="00F5136A"/>
    <w:rPr>
      <w:b/>
    </w:rPr>
  </w:style>
  <w:style w:type="character" w:styleId="Kommentarzeichen">
    <w:name w:val="annotation reference"/>
    <w:basedOn w:val="Absatz-Standardschriftart"/>
    <w:uiPriority w:val="99"/>
    <w:semiHidden/>
    <w:unhideWhenUsed/>
    <w:qFormat/>
    <w:rsid w:val="00D04471"/>
    <w:rPr>
      <w:sz w:val="18"/>
      <w:szCs w:val="18"/>
    </w:rPr>
  </w:style>
  <w:style w:type="character" w:customStyle="1" w:styleId="KommentartextZchn">
    <w:name w:val="Kommentartext Zchn"/>
    <w:basedOn w:val="Absatz-Standardschriftart"/>
    <w:link w:val="Kommentartext"/>
    <w:uiPriority w:val="99"/>
    <w:qFormat/>
    <w:rsid w:val="00D04471"/>
    <w:rPr>
      <w:rFonts w:ascii="Calibri" w:eastAsia="Calibri" w:hAnsi="Calibri"/>
      <w:sz w:val="24"/>
      <w:szCs w:val="24"/>
      <w:lang w:eastAsia="en-US"/>
    </w:rPr>
  </w:style>
  <w:style w:type="character" w:customStyle="1" w:styleId="KommentarthemaZchn">
    <w:name w:val="Kommentarthema Zchn"/>
    <w:basedOn w:val="KommentartextZchn"/>
    <w:link w:val="Kommentarthema"/>
    <w:uiPriority w:val="99"/>
    <w:semiHidden/>
    <w:qFormat/>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qFormat/>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qFormat/>
    <w:rsid w:val="009E70AD"/>
  </w:style>
  <w:style w:type="character" w:customStyle="1" w:styleId="NichtaufgelsteErwhnung2">
    <w:name w:val="Nicht aufgelöste Erwähnung2"/>
    <w:basedOn w:val="Absatz-Standardschriftart"/>
    <w:uiPriority w:val="99"/>
    <w:unhideWhenUsed/>
    <w:qFormat/>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qFormat/>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qFormat/>
    <w:rsid w:val="005247CE"/>
    <w:rPr>
      <w:rFonts w:asciiTheme="majorHAnsi" w:eastAsiaTheme="majorEastAsia" w:hAnsiTheme="majorHAnsi" w:cstheme="majorBidi"/>
      <w:b/>
      <w:bCs/>
      <w:color w:val="4F81BD" w:themeColor="accent1"/>
      <w:lang w:eastAsia="en-US"/>
    </w:rPr>
  </w:style>
  <w:style w:type="character" w:customStyle="1" w:styleId="berschrift6Zchn">
    <w:name w:val="Überschrift 6 Zchn"/>
    <w:basedOn w:val="Absatz-Standardschriftart"/>
    <w:link w:val="berschrift6"/>
    <w:uiPriority w:val="9"/>
    <w:qFormat/>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qFormat/>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qFormat/>
    <w:rsid w:val="005149E6"/>
    <w:rPr>
      <w:rFonts w:ascii="Calibri" w:eastAsia="Calibri" w:hAnsi="Calibr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qFormat/>
    <w:rsid w:val="005149E6"/>
    <w:rPr>
      <w:rFonts w:ascii="Calibri" w:eastAsia="Calibri" w:hAnsi="Calibri"/>
      <w:b/>
      <w:sz w:val="22"/>
      <w:szCs w:val="22"/>
      <w:lang w:eastAsia="en-US"/>
    </w:rPr>
  </w:style>
  <w:style w:type="character" w:customStyle="1" w:styleId="ccfic-text">
    <w:name w:val="ccfic-text"/>
    <w:basedOn w:val="Absatz-Standardschriftart"/>
    <w:qFormat/>
    <w:rsid w:val="005149E6"/>
  </w:style>
  <w:style w:type="character" w:customStyle="1" w:styleId="ccfic-source">
    <w:name w:val="ccfic-source"/>
    <w:basedOn w:val="Absatz-Standardschriftart"/>
    <w:qFormat/>
    <w:rsid w:val="005149E6"/>
  </w:style>
  <w:style w:type="character" w:customStyle="1" w:styleId="s4">
    <w:name w:val="s4"/>
    <w:basedOn w:val="Absatz-Standardschriftart"/>
    <w:qFormat/>
    <w:rsid w:val="005149E6"/>
  </w:style>
  <w:style w:type="character" w:customStyle="1" w:styleId="s5">
    <w:name w:val="s5"/>
    <w:basedOn w:val="Absatz-Standardschriftart"/>
    <w:qFormat/>
    <w:rsid w:val="005149E6"/>
  </w:style>
  <w:style w:type="character" w:customStyle="1" w:styleId="posted-on">
    <w:name w:val="posted-on"/>
    <w:basedOn w:val="Absatz-Standardschriftart"/>
    <w:qFormat/>
    <w:rsid w:val="00CB7D81"/>
  </w:style>
  <w:style w:type="character" w:customStyle="1" w:styleId="tag-links">
    <w:name w:val="tag-links"/>
    <w:basedOn w:val="Absatz-Standardschriftart"/>
    <w:qFormat/>
    <w:rsid w:val="00CB7D81"/>
  </w:style>
  <w:style w:type="character" w:customStyle="1" w:styleId="badge">
    <w:name w:val="badge"/>
    <w:basedOn w:val="Absatz-Standardschriftart"/>
    <w:qFormat/>
    <w:rsid w:val="00FD4391"/>
  </w:style>
  <w:style w:type="character" w:customStyle="1" w:styleId="sr-only">
    <w:name w:val="sr-only"/>
    <w:basedOn w:val="Absatz-Standardschriftart"/>
    <w:qFormat/>
    <w:rsid w:val="00FD4391"/>
  </w:style>
  <w:style w:type="character" w:styleId="NichtaufgelsteErwhnung">
    <w:name w:val="Unresolved Mention"/>
    <w:basedOn w:val="Absatz-Standardschriftart"/>
    <w:uiPriority w:val="99"/>
    <w:semiHidden/>
    <w:unhideWhenUsed/>
    <w:qFormat/>
    <w:rsid w:val="0006504C"/>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customStyle="1" w:styleId="tile-articledescription">
    <w:name w:val="tile-article__description"/>
    <w:basedOn w:val="Standard"/>
    <w:qFormat/>
    <w:rsid w:val="00EE7E86"/>
    <w:pPr>
      <w:spacing w:beforeAutospacing="1" w:afterAutospacing="1"/>
    </w:pPr>
    <w:rPr>
      <w:rFonts w:ascii="Times New Roman" w:eastAsia="Times New Roman" w:hAnsi="Times New Roman"/>
      <w:sz w:val="24"/>
      <w:szCs w:val="24"/>
      <w:lang w:eastAsia="zh-CN"/>
    </w:rPr>
  </w:style>
  <w:style w:type="paragraph" w:styleId="StandardWeb">
    <w:name w:val="Normal (Web)"/>
    <w:basedOn w:val="Standard"/>
    <w:uiPriority w:val="99"/>
    <w:unhideWhenUsed/>
    <w:qFormat/>
    <w:rsid w:val="004575B1"/>
    <w:pPr>
      <w:spacing w:beforeAutospacing="1"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qFormat/>
    <w:rsid w:val="003557B8"/>
    <w:rPr>
      <w:rFonts w:ascii="Arial" w:eastAsiaTheme="minorEastAsia" w:hAnsi="Arial" w:cs="Arial"/>
      <w:color w:val="000000"/>
      <w:lang w:eastAsia="de-DE"/>
    </w:rPr>
  </w:style>
  <w:style w:type="paragraph" w:styleId="NurText">
    <w:name w:val="Plain Text"/>
    <w:basedOn w:val="Standard"/>
    <w:link w:val="NurTextZchn"/>
    <w:uiPriority w:val="99"/>
    <w:unhideWhenUsed/>
    <w:qFormat/>
    <w:rsid w:val="003557B8"/>
    <w:rPr>
      <w:rFonts w:eastAsiaTheme="minorEastAsia" w:cs="Calibri"/>
      <w:lang w:eastAsia="de-DE"/>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paragraph" w:styleId="Kommentartext">
    <w:name w:val="annotation text"/>
    <w:basedOn w:val="Standard"/>
    <w:link w:val="KommentartextZchn"/>
    <w:uiPriority w:val="99"/>
    <w:unhideWhenUsed/>
    <w:rsid w:val="00D04471"/>
    <w:rPr>
      <w:sz w:val="24"/>
      <w:szCs w:val="24"/>
    </w:rPr>
  </w:style>
  <w:style w:type="paragraph" w:styleId="Kommentarthema">
    <w:name w:val="annotation subject"/>
    <w:basedOn w:val="Kommentartext"/>
    <w:next w:val="Kommentartext"/>
    <w:link w:val="KommentarthemaZchn"/>
    <w:uiPriority w:val="99"/>
    <w:semiHidden/>
    <w:unhideWhenUsed/>
    <w:qFormat/>
    <w:rsid w:val="00D04471"/>
    <w:rPr>
      <w:b/>
      <w:bCs/>
      <w:sz w:val="20"/>
      <w:szCs w:val="20"/>
    </w:rPr>
  </w:style>
  <w:style w:type="paragraph" w:styleId="berarbeitung">
    <w:name w:val="Revision"/>
    <w:uiPriority w:val="99"/>
    <w:qFormat/>
    <w:rsid w:val="00225A25"/>
    <w:rPr>
      <w:rFonts w:asciiTheme="minorHAnsi" w:eastAsiaTheme="minorHAnsi" w:hAnsiTheme="minorHAnsi" w:cstheme="minorBidi"/>
      <w:lang w:eastAsia="en-US"/>
    </w:rPr>
  </w:style>
  <w:style w:type="paragraph" w:customStyle="1" w:styleId="EinfAbs">
    <w:name w:val="[Einf. Abs.]"/>
    <w:basedOn w:val="Standard"/>
    <w:uiPriority w:val="99"/>
    <w:qFormat/>
    <w:rsid w:val="005149E6"/>
    <w:pPr>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newsdescription">
    <w:name w:val="newsdescription"/>
    <w:basedOn w:val="Standard"/>
    <w:qFormat/>
    <w:rsid w:val="005149E6"/>
    <w:pPr>
      <w:spacing w:beforeAutospacing="1"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paragraph" w:customStyle="1" w:styleId="mb-0">
    <w:name w:val="mb-0"/>
    <w:basedOn w:val="Standard"/>
    <w:qFormat/>
    <w:rsid w:val="005149E6"/>
    <w:pPr>
      <w:spacing w:beforeAutospacing="1" w:afterAutospacing="1"/>
    </w:pPr>
    <w:rPr>
      <w:rFonts w:ascii="Times New Roman" w:eastAsiaTheme="minorEastAsia" w:hAnsi="Times New Roman"/>
      <w:sz w:val="20"/>
      <w:szCs w:val="20"/>
      <w:lang w:eastAsia="de-DE"/>
    </w:rPr>
  </w:style>
  <w:style w:type="paragraph" w:customStyle="1" w:styleId="FrameContents">
    <w:name w:val="Frame Contents"/>
    <w:basedOn w:val="Standard"/>
    <w:qFormat/>
  </w:style>
  <w:style w:type="paragraph" w:customStyle="1" w:styleId="FrameContentsuser">
    <w:name w:val="Frame Contents (user)"/>
    <w:basedOn w:val="Standard"/>
    <w:qFormat/>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91225">
      <w:bodyDiv w:val="1"/>
      <w:marLeft w:val="0"/>
      <w:marRight w:val="0"/>
      <w:marTop w:val="0"/>
      <w:marBottom w:val="0"/>
      <w:divBdr>
        <w:top w:val="none" w:sz="0" w:space="0" w:color="auto"/>
        <w:left w:val="none" w:sz="0" w:space="0" w:color="auto"/>
        <w:bottom w:val="none" w:sz="0" w:space="0" w:color="auto"/>
        <w:right w:val="none" w:sz="0" w:space="0" w:color="auto"/>
      </w:divBdr>
    </w:div>
    <w:div w:id="93470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pziger-messe.de/en/media/press-material/" TargetMode="External"/><Relationship Id="rId18" Type="http://schemas.openxmlformats.org/officeDocument/2006/relationships/hyperlink" Target="https://www.instagram.com/otworld_leipzi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t-world.com/en/info-pressreleases" TargetMode="External"/><Relationship Id="rId17" Type="http://schemas.openxmlformats.org/officeDocument/2006/relationships/hyperlink" Target="https://www.ot-world.com/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uth.justen@biv-ot.org" TargetMode="External"/><Relationship Id="rId20" Type="http://schemas.openxmlformats.org/officeDocument/2006/relationships/header" Target="header1.xml"/><Relationship Id="R9ffb459db8f2487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t-world.com/en/callforpaper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hummel@leipziger-messe.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company/185849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ipziger-messe.de/e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910BCD9349624091DD7C0BC580AEA7" ma:contentTypeVersion="13" ma:contentTypeDescription="Ein neues Dokument erstellen." ma:contentTypeScope="" ma:versionID="3d2ddada3f55d3835ae2f70f7177fd47">
  <xsd:schema xmlns:xsd="http://www.w3.org/2001/XMLSchema" xmlns:xs="http://www.w3.org/2001/XMLSchema" xmlns:p="http://schemas.microsoft.com/office/2006/metadata/properties" xmlns:ns2="4e95d61a-3697-4c47-b34a-953b0803be7d" xmlns:ns3="0b69f4ab-506b-432b-b80b-bff601a594da" targetNamespace="http://schemas.microsoft.com/office/2006/metadata/properties" ma:root="true" ma:fieldsID="a5078ce0a40bcb4f92783293f09887cd" ns2:_="" ns3:_="">
    <xsd:import namespace="4e95d61a-3697-4c47-b34a-953b0803be7d"/>
    <xsd:import namespace="0b69f4ab-506b-432b-b80b-bff601a594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d61a-3697-4c47-b34a-953b0803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f4ab-506b-432b-b80b-bff601a59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8f23f6-efc1-46f1-8951-7b122613dfae}" ma:internalName="TaxCatchAll" ma:showField="CatchAllData" ma:web="0b69f4ab-506b-432b-b80b-bff601a5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69f4ab-506b-432b-b80b-bff601a594da" xsi:nil="true"/>
    <lcf76f155ced4ddcb4097134ff3c332f xmlns="4e95d61a-3697-4c47-b34a-953b0803be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0A033-971C-4F1B-A605-D4B66048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d61a-3697-4c47-b34a-953b0803be7d"/>
    <ds:schemaRef ds:uri="0b69f4ab-506b-432b-b80b-bff601a5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76E93-528D-4471-9934-F62923BDCB15}">
  <ds:schemaRefs>
    <ds:schemaRef ds:uri="http://purl.org/dc/elements/1.1/"/>
    <ds:schemaRef ds:uri="http://schemas.microsoft.com/office/2006/documentManagement/types"/>
    <ds:schemaRef ds:uri="http://purl.org/dc/terms/"/>
    <ds:schemaRef ds:uri="4e95d61a-3697-4c47-b34a-953b0803be7d"/>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0b69f4ab-506b-432b-b80b-bff601a594da"/>
  </ds:schemaRefs>
</ds:datastoreItem>
</file>

<file path=customXml/itemProps3.xml><?xml version="1.0" encoding="utf-8"?>
<ds:datastoreItem xmlns:ds="http://schemas.openxmlformats.org/officeDocument/2006/customXml" ds:itemID="{9DB5836D-3722-4E93-98D3-DFD9A859F6DF}">
  <ds:schemaRefs>
    <ds:schemaRef ds:uri="http://schemas.microsoft.com/sharepoint/v3/contenttype/forms"/>
  </ds:schemaRefs>
</ds:datastoreItem>
</file>

<file path=customXml/itemProps4.xml><?xml version="1.0" encoding="utf-8"?>
<ds:datastoreItem xmlns:ds="http://schemas.openxmlformats.org/officeDocument/2006/customXml" ds:itemID="{CF59A847-9AA4-4979-8F66-FCC3F6E6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CE750DC2.dotm</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cp:keywords>docId 0A2AB3B93BB846AAB44DBB25F8735606</cp:keywords>
  <dc:description/>
  <cp:lastModifiedBy>Anja Hummel</cp:lastModifiedBy>
  <cp:revision>6</cp:revision>
  <cp:lastPrinted>2025-05-27T09:12:00Z</cp:lastPrinted>
  <dcterms:created xsi:type="dcterms:W3CDTF">2025-06-24T14:41:00Z</dcterms:created>
  <dcterms:modified xsi:type="dcterms:W3CDTF">2025-06-24T14:54:00Z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0x0101002A910BCD9349624091DD7C0BC580AEA7</vt:lpwstr>
  </property>
  <property fmtid="{D5CDD505-2E9C-101B-9397-08002B2CF9AE}" pid="3" name="MediaServiceImageTags">
    <vt:lpwstr/>
  </property>
</Properties>
</file>