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FD3F" w14:textId="77777777" w:rsidR="0022761E" w:rsidRPr="0022761E" w:rsidRDefault="0022761E" w:rsidP="0022761E">
      <w:pPr>
        <w:spacing w:after="0" w:line="280" w:lineRule="atLeast"/>
        <w:rPr>
          <w:rFonts w:ascii="Arial" w:eastAsia="Times New Roman" w:hAnsi="Arial" w:cs="Arial"/>
          <w:b/>
          <w:bCs/>
          <w:lang w:eastAsia="de-DE"/>
        </w:rPr>
      </w:pPr>
      <w:bookmarkStart w:id="0" w:name="_Hlk99356034"/>
      <w:r w:rsidRPr="0022761E">
        <w:rPr>
          <w:rFonts w:ascii="Arial" w:eastAsia="Times New Roman" w:hAnsi="Arial" w:cs="Arial"/>
          <w:b/>
          <w:bCs/>
          <w:lang w:eastAsia="de-DE"/>
        </w:rPr>
        <w:t>OTWorld</w:t>
      </w:r>
    </w:p>
    <w:p w14:paraId="3517561E" w14:textId="77777777" w:rsidR="0022761E" w:rsidRPr="0022761E" w:rsidRDefault="0022761E" w:rsidP="0022761E">
      <w:pPr>
        <w:spacing w:after="0" w:line="280" w:lineRule="atLeast"/>
        <w:rPr>
          <w:rFonts w:ascii="Arial" w:eastAsia="Times New Roman" w:hAnsi="Arial" w:cs="Arial"/>
          <w:b/>
          <w:bCs/>
          <w:lang w:eastAsia="de-DE"/>
        </w:rPr>
      </w:pPr>
      <w:r w:rsidRPr="0022761E">
        <w:rPr>
          <w:rFonts w:ascii="Arial" w:eastAsia="Times New Roman" w:hAnsi="Arial" w:cs="Arial"/>
          <w:b/>
          <w:bCs/>
          <w:lang w:eastAsia="de-DE"/>
        </w:rPr>
        <w:t>Internationale Fachmesse und Weltkongress</w:t>
      </w:r>
    </w:p>
    <w:p w14:paraId="5B4F9D08" w14:textId="77777777" w:rsidR="0022761E" w:rsidRPr="0089343B" w:rsidRDefault="0022761E" w:rsidP="0022761E">
      <w:pPr>
        <w:spacing w:after="0" w:line="280" w:lineRule="atLeast"/>
        <w:rPr>
          <w:rFonts w:ascii="Arial" w:eastAsia="Calibri" w:hAnsi="Arial" w:cs="Arial"/>
          <w:lang w:eastAsia="en-US"/>
        </w:rPr>
      </w:pPr>
      <w:r w:rsidRPr="0022761E">
        <w:rPr>
          <w:rFonts w:ascii="Arial" w:eastAsia="Times New Roman" w:hAnsi="Arial" w:cs="Arial"/>
          <w:b/>
          <w:bCs/>
          <w:lang w:eastAsia="de-DE"/>
        </w:rPr>
        <w:t xml:space="preserve">(14. bis 17. </w:t>
      </w:r>
      <w:r w:rsidRPr="0089343B">
        <w:rPr>
          <w:rFonts w:ascii="Arial" w:eastAsia="Calibri" w:hAnsi="Arial" w:cs="Arial"/>
          <w:b/>
          <w:lang w:eastAsia="en-US"/>
        </w:rPr>
        <w:t>Mai 2024)</w:t>
      </w:r>
    </w:p>
    <w:p w14:paraId="18481779" w14:textId="77777777" w:rsidR="0022761E" w:rsidRPr="0089343B" w:rsidRDefault="0022761E" w:rsidP="0022761E">
      <w:pPr>
        <w:spacing w:after="0" w:line="240" w:lineRule="auto"/>
        <w:rPr>
          <w:rFonts w:ascii="Arial" w:eastAsia="Calibri" w:hAnsi="Arial" w:cs="Arial"/>
          <w:lang w:eastAsia="en-US"/>
        </w:rPr>
      </w:pPr>
    </w:p>
    <w:p w14:paraId="20B92F16" w14:textId="7EC74936" w:rsidR="0022761E" w:rsidRPr="0089343B" w:rsidRDefault="0022761E" w:rsidP="0022761E">
      <w:pPr>
        <w:spacing w:after="0" w:line="280" w:lineRule="atLeast"/>
        <w:rPr>
          <w:rFonts w:ascii="Arial" w:eastAsia="Calibri" w:hAnsi="Arial" w:cs="Arial"/>
          <w:lang w:eastAsia="en-US"/>
        </w:rPr>
      </w:pPr>
      <w:r w:rsidRPr="0089343B">
        <w:rPr>
          <w:rFonts w:ascii="Arial" w:eastAsia="Calibri" w:hAnsi="Arial" w:cs="Arial"/>
          <w:lang w:eastAsia="en-US"/>
        </w:rPr>
        <w:t xml:space="preserve">Leipzig, </w:t>
      </w:r>
      <w:r w:rsidR="003A26AC" w:rsidRPr="000032D9">
        <w:rPr>
          <w:rFonts w:ascii="Arial" w:eastAsia="Calibri" w:hAnsi="Arial" w:cs="Arial"/>
          <w:lang w:eastAsia="en-US"/>
        </w:rPr>
        <w:t>2</w:t>
      </w:r>
      <w:r w:rsidR="00FA52E6" w:rsidRPr="000032D9">
        <w:rPr>
          <w:rFonts w:ascii="Arial" w:eastAsia="Calibri" w:hAnsi="Arial" w:cs="Arial"/>
          <w:lang w:eastAsia="en-US"/>
        </w:rPr>
        <w:t>9</w:t>
      </w:r>
      <w:r w:rsidR="00830576" w:rsidRPr="000032D9">
        <w:rPr>
          <w:rFonts w:ascii="Arial" w:eastAsia="Calibri" w:hAnsi="Arial" w:cs="Arial"/>
          <w:lang w:eastAsia="en-US"/>
        </w:rPr>
        <w:t>.</w:t>
      </w:r>
      <w:r w:rsidRPr="000032D9">
        <w:rPr>
          <w:rFonts w:ascii="Arial" w:eastAsia="Times New Roman" w:hAnsi="Arial" w:cs="Arial"/>
          <w:lang w:eastAsia="de-DE"/>
        </w:rPr>
        <w:t xml:space="preserve"> </w:t>
      </w:r>
      <w:r w:rsidR="003038DE" w:rsidRPr="000032D9">
        <w:rPr>
          <w:rFonts w:ascii="Arial" w:eastAsia="Times New Roman" w:hAnsi="Arial" w:cs="Arial"/>
          <w:lang w:eastAsia="de-DE"/>
        </w:rPr>
        <w:t>November</w:t>
      </w:r>
      <w:r w:rsidR="009D1D6C" w:rsidRPr="0089343B">
        <w:rPr>
          <w:rFonts w:ascii="Arial" w:eastAsia="Times New Roman" w:hAnsi="Arial" w:cs="Arial"/>
          <w:lang w:eastAsia="de-DE"/>
        </w:rPr>
        <w:t xml:space="preserve"> </w:t>
      </w:r>
      <w:r w:rsidRPr="0089343B">
        <w:rPr>
          <w:rFonts w:ascii="Arial" w:eastAsia="Calibri" w:hAnsi="Arial" w:cs="Arial"/>
          <w:lang w:eastAsia="en-US"/>
        </w:rPr>
        <w:t>2023</w:t>
      </w:r>
    </w:p>
    <w:p w14:paraId="7B502652" w14:textId="77777777" w:rsidR="0022761E" w:rsidRPr="0089343B" w:rsidRDefault="0022761E" w:rsidP="0022761E">
      <w:pPr>
        <w:spacing w:after="0" w:line="240" w:lineRule="auto"/>
        <w:rPr>
          <w:rFonts w:ascii="Arial" w:eastAsia="Calibri" w:hAnsi="Arial" w:cs="Arial"/>
          <w:b/>
          <w:lang w:eastAsia="en-US"/>
        </w:rPr>
      </w:pPr>
    </w:p>
    <w:p w14:paraId="13360F31" w14:textId="16316DB4" w:rsidR="00163963" w:rsidRPr="00163963" w:rsidRDefault="00FB6C6D" w:rsidP="00163963">
      <w:pPr>
        <w:spacing w:after="0" w:line="240" w:lineRule="auto"/>
        <w:jc w:val="both"/>
        <w:rPr>
          <w:rFonts w:ascii="Arial" w:eastAsia="Calibri" w:hAnsi="Arial" w:cs="Arial"/>
          <w:b/>
          <w:sz w:val="28"/>
          <w:szCs w:val="28"/>
          <w:lang w:eastAsia="en-US"/>
        </w:rPr>
      </w:pPr>
      <w:bookmarkStart w:id="1" w:name="_Hlk136852357"/>
      <w:bookmarkEnd w:id="0"/>
      <w:r>
        <w:rPr>
          <w:rFonts w:ascii="Arial" w:eastAsia="Calibri" w:hAnsi="Arial" w:cs="Arial"/>
          <w:b/>
          <w:sz w:val="28"/>
          <w:szCs w:val="28"/>
          <w:lang w:eastAsia="en-US"/>
        </w:rPr>
        <w:t xml:space="preserve">Natur als </w:t>
      </w:r>
      <w:r w:rsidR="00A0291D">
        <w:rPr>
          <w:rFonts w:ascii="Arial" w:eastAsia="Calibri" w:hAnsi="Arial" w:cs="Arial"/>
          <w:b/>
          <w:sz w:val="28"/>
          <w:szCs w:val="28"/>
          <w:lang w:eastAsia="en-US"/>
        </w:rPr>
        <w:t>Vor</w:t>
      </w:r>
      <w:r>
        <w:rPr>
          <w:rFonts w:ascii="Arial" w:eastAsia="Calibri" w:hAnsi="Arial" w:cs="Arial"/>
          <w:b/>
          <w:sz w:val="28"/>
          <w:szCs w:val="28"/>
          <w:lang w:eastAsia="en-US"/>
        </w:rPr>
        <w:t xml:space="preserve">bild: </w:t>
      </w:r>
      <w:r w:rsidR="00163963" w:rsidRPr="00163963">
        <w:rPr>
          <w:rFonts w:ascii="Arial" w:eastAsia="Calibri" w:hAnsi="Arial" w:cs="Arial"/>
          <w:b/>
          <w:sz w:val="28"/>
          <w:szCs w:val="28"/>
          <w:lang w:eastAsia="en-US"/>
        </w:rPr>
        <w:t xml:space="preserve">Keynote-Referent </w:t>
      </w:r>
      <w:r>
        <w:rPr>
          <w:rFonts w:ascii="Arial" w:eastAsia="Calibri" w:hAnsi="Arial" w:cs="Arial"/>
          <w:b/>
          <w:sz w:val="28"/>
          <w:szCs w:val="28"/>
          <w:lang w:eastAsia="en-US"/>
        </w:rPr>
        <w:t xml:space="preserve">stellt zur </w:t>
      </w:r>
      <w:proofErr w:type="spellStart"/>
      <w:r>
        <w:rPr>
          <w:rFonts w:ascii="Arial" w:eastAsia="Calibri" w:hAnsi="Arial" w:cs="Arial"/>
          <w:b/>
          <w:sz w:val="28"/>
          <w:szCs w:val="28"/>
          <w:lang w:eastAsia="en-US"/>
        </w:rPr>
        <w:t>OTWorld</w:t>
      </w:r>
      <w:proofErr w:type="spellEnd"/>
      <w:r>
        <w:rPr>
          <w:rFonts w:ascii="Arial" w:eastAsia="Calibri" w:hAnsi="Arial" w:cs="Arial"/>
          <w:b/>
          <w:sz w:val="28"/>
          <w:szCs w:val="28"/>
          <w:lang w:eastAsia="en-US"/>
        </w:rPr>
        <w:t xml:space="preserve"> 2024 </w:t>
      </w:r>
      <w:r w:rsidRPr="00943823">
        <w:rPr>
          <w:rFonts w:ascii="Arial" w:eastAsia="Calibri" w:hAnsi="Arial" w:cs="Arial"/>
          <w:b/>
          <w:sz w:val="28"/>
          <w:szCs w:val="28"/>
          <w:lang w:eastAsia="en-US"/>
        </w:rPr>
        <w:t>CO2-neutrales</w:t>
      </w:r>
      <w:r>
        <w:rPr>
          <w:rFonts w:ascii="Arial" w:eastAsia="Calibri" w:hAnsi="Arial" w:cs="Arial"/>
          <w:b/>
          <w:sz w:val="24"/>
          <w:szCs w:val="24"/>
          <w:lang w:eastAsia="en-US"/>
        </w:rPr>
        <w:t xml:space="preserve"> </w:t>
      </w:r>
      <w:r w:rsidR="00163963" w:rsidRPr="00163963">
        <w:rPr>
          <w:rFonts w:ascii="Arial" w:eastAsia="Calibri" w:hAnsi="Arial" w:cs="Arial"/>
          <w:b/>
          <w:sz w:val="28"/>
          <w:szCs w:val="28"/>
          <w:lang w:eastAsia="en-US"/>
        </w:rPr>
        <w:t>„Green Carbon“</w:t>
      </w:r>
      <w:r>
        <w:rPr>
          <w:rFonts w:ascii="Arial" w:eastAsia="Calibri" w:hAnsi="Arial" w:cs="Arial"/>
          <w:b/>
          <w:sz w:val="28"/>
          <w:szCs w:val="28"/>
          <w:lang w:eastAsia="en-US"/>
        </w:rPr>
        <w:t>-Verfahren vor</w:t>
      </w:r>
      <w:r w:rsidR="00163963" w:rsidRPr="00163963">
        <w:rPr>
          <w:rFonts w:ascii="Arial" w:eastAsia="Calibri" w:hAnsi="Arial" w:cs="Arial"/>
          <w:b/>
          <w:sz w:val="28"/>
          <w:szCs w:val="28"/>
          <w:lang w:eastAsia="en-US"/>
        </w:rPr>
        <w:t xml:space="preserve"> </w:t>
      </w:r>
    </w:p>
    <w:p w14:paraId="1BF17E22" w14:textId="77777777" w:rsidR="00163963" w:rsidRPr="00163963" w:rsidRDefault="00163963" w:rsidP="00163963">
      <w:pPr>
        <w:spacing w:after="0" w:line="240" w:lineRule="auto"/>
        <w:jc w:val="both"/>
        <w:rPr>
          <w:rFonts w:ascii="Arial" w:eastAsia="Calibri" w:hAnsi="Arial" w:cs="Arial"/>
          <w:b/>
          <w:sz w:val="28"/>
          <w:szCs w:val="28"/>
          <w:lang w:eastAsia="en-US"/>
        </w:rPr>
      </w:pPr>
    </w:p>
    <w:p w14:paraId="7E63CB03" w14:textId="15337095" w:rsidR="00DD240F" w:rsidRDefault="00943823" w:rsidP="00163963">
      <w:pPr>
        <w:spacing w:after="0" w:line="240" w:lineRule="auto"/>
        <w:jc w:val="both"/>
        <w:rPr>
          <w:rFonts w:ascii="Arial" w:eastAsia="Calibri" w:hAnsi="Arial" w:cs="Arial"/>
          <w:b/>
          <w:sz w:val="24"/>
          <w:szCs w:val="24"/>
          <w:lang w:eastAsia="en-US"/>
        </w:rPr>
      </w:pPr>
      <w:r w:rsidRPr="00943823">
        <w:rPr>
          <w:rFonts w:ascii="Arial" w:eastAsia="Calibri" w:hAnsi="Arial" w:cs="Arial"/>
          <w:b/>
          <w:sz w:val="24"/>
          <w:szCs w:val="24"/>
          <w:lang w:eastAsia="en-US"/>
        </w:rPr>
        <w:t xml:space="preserve">Zum weltweit führenden Branchentreff der Technischen Orthopädie, der </w:t>
      </w:r>
      <w:proofErr w:type="spellStart"/>
      <w:r w:rsidRPr="00943823">
        <w:rPr>
          <w:rFonts w:ascii="Arial" w:eastAsia="Calibri" w:hAnsi="Arial" w:cs="Arial"/>
          <w:b/>
          <w:sz w:val="24"/>
          <w:szCs w:val="24"/>
          <w:lang w:eastAsia="en-US"/>
        </w:rPr>
        <w:t>OTWorld</w:t>
      </w:r>
      <w:proofErr w:type="spellEnd"/>
      <w:r w:rsidRPr="00943823">
        <w:rPr>
          <w:rFonts w:ascii="Arial" w:eastAsia="Calibri" w:hAnsi="Arial" w:cs="Arial"/>
          <w:b/>
          <w:sz w:val="24"/>
          <w:szCs w:val="24"/>
          <w:lang w:eastAsia="en-US"/>
        </w:rPr>
        <w:t xml:space="preserve"> in Leipzig, </w:t>
      </w:r>
      <w:r w:rsidR="00163963" w:rsidRPr="00163963">
        <w:rPr>
          <w:rFonts w:ascii="Arial" w:eastAsia="Calibri" w:hAnsi="Arial" w:cs="Arial"/>
          <w:b/>
          <w:sz w:val="24"/>
          <w:szCs w:val="24"/>
          <w:lang w:eastAsia="en-US"/>
        </w:rPr>
        <w:t xml:space="preserve">präsentiert </w:t>
      </w:r>
      <w:r w:rsidR="00FB6C6D">
        <w:rPr>
          <w:rFonts w:ascii="Arial" w:eastAsia="Calibri" w:hAnsi="Arial" w:cs="Arial"/>
          <w:b/>
          <w:sz w:val="24"/>
          <w:szCs w:val="24"/>
          <w:lang w:eastAsia="en-US"/>
        </w:rPr>
        <w:t xml:space="preserve">im Mai 2024 </w:t>
      </w:r>
      <w:r w:rsidR="00163963" w:rsidRPr="00163963">
        <w:rPr>
          <w:rFonts w:ascii="Arial" w:eastAsia="Calibri" w:hAnsi="Arial" w:cs="Arial"/>
          <w:b/>
          <w:sz w:val="24"/>
          <w:szCs w:val="24"/>
          <w:lang w:eastAsia="en-US"/>
        </w:rPr>
        <w:t xml:space="preserve">Prof. Thomas Brück mit „Green Carbon“ eine </w:t>
      </w:r>
      <w:r w:rsidR="00DD240F">
        <w:rPr>
          <w:rFonts w:ascii="Arial" w:eastAsia="Calibri" w:hAnsi="Arial" w:cs="Arial"/>
          <w:b/>
          <w:sz w:val="24"/>
          <w:szCs w:val="24"/>
          <w:lang w:eastAsia="en-US"/>
        </w:rPr>
        <w:t>innovative Technologie</w:t>
      </w:r>
      <w:r w:rsidR="00163963" w:rsidRPr="00163963">
        <w:rPr>
          <w:rFonts w:ascii="Arial" w:eastAsia="Calibri" w:hAnsi="Arial" w:cs="Arial"/>
          <w:b/>
          <w:sz w:val="24"/>
          <w:szCs w:val="24"/>
          <w:lang w:eastAsia="en-US"/>
        </w:rPr>
        <w:t xml:space="preserve"> für die Medizintechnik. Mit dem CO2-neutralen Verfahren zur Herstellung algenbasierter Carbonfasern könnten herkömmliche Carbonfasern in der Medizintechnik zukünftig ersetzt werden. </w:t>
      </w:r>
    </w:p>
    <w:p w14:paraId="4B324568" w14:textId="77777777" w:rsidR="00DD240F" w:rsidRDefault="00DD240F" w:rsidP="00163963">
      <w:pPr>
        <w:spacing w:after="0" w:line="240" w:lineRule="auto"/>
        <w:jc w:val="both"/>
        <w:rPr>
          <w:rFonts w:ascii="Arial" w:eastAsia="Calibri" w:hAnsi="Arial" w:cs="Arial"/>
          <w:b/>
          <w:sz w:val="24"/>
          <w:szCs w:val="24"/>
          <w:lang w:eastAsia="en-US"/>
        </w:rPr>
      </w:pPr>
    </w:p>
    <w:p w14:paraId="30D0ACF0" w14:textId="288D0EAA" w:rsidR="00DD240F" w:rsidRPr="00DD240F" w:rsidRDefault="00DD240F" w:rsidP="00DD240F">
      <w:pPr>
        <w:spacing w:after="0" w:line="240" w:lineRule="auto"/>
        <w:jc w:val="both"/>
        <w:rPr>
          <w:rFonts w:ascii="Arial" w:eastAsia="Calibri" w:hAnsi="Arial" w:cs="Arial"/>
          <w:sz w:val="24"/>
          <w:szCs w:val="24"/>
          <w:lang w:eastAsia="en-US"/>
        </w:rPr>
      </w:pPr>
      <w:r w:rsidRPr="00DD240F">
        <w:rPr>
          <w:rFonts w:ascii="Arial" w:eastAsia="Calibri" w:hAnsi="Arial" w:cs="Arial"/>
          <w:sz w:val="24"/>
          <w:szCs w:val="24"/>
          <w:lang w:eastAsia="en-US"/>
        </w:rPr>
        <w:t>Die Keynote</w:t>
      </w:r>
      <w:r w:rsidR="001A1705">
        <w:rPr>
          <w:rFonts w:ascii="Arial" w:eastAsia="Calibri" w:hAnsi="Arial" w:cs="Arial"/>
          <w:sz w:val="24"/>
          <w:szCs w:val="24"/>
          <w:lang w:eastAsia="en-US"/>
        </w:rPr>
        <w:t>-</w:t>
      </w:r>
      <w:r w:rsidRPr="00DD240F">
        <w:rPr>
          <w:rFonts w:ascii="Arial" w:eastAsia="Calibri" w:hAnsi="Arial" w:cs="Arial"/>
          <w:sz w:val="24"/>
          <w:szCs w:val="24"/>
          <w:lang w:eastAsia="en-US"/>
        </w:rPr>
        <w:t>Vorträge renommierter Experten zählen zu den Highlights im Weltkongress der OTWorld. Neben dem KI-</w:t>
      </w:r>
      <w:r>
        <w:rPr>
          <w:rFonts w:ascii="Arial" w:eastAsia="Calibri" w:hAnsi="Arial" w:cs="Arial"/>
          <w:sz w:val="24"/>
          <w:szCs w:val="24"/>
          <w:lang w:eastAsia="en-US"/>
        </w:rPr>
        <w:t xml:space="preserve"> und Robotik-</w:t>
      </w:r>
      <w:r w:rsidRPr="00DB0C8E">
        <w:rPr>
          <w:rFonts w:ascii="Arial" w:eastAsia="Calibri" w:hAnsi="Arial" w:cs="Arial"/>
          <w:sz w:val="24"/>
          <w:szCs w:val="24"/>
          <w:lang w:eastAsia="en-US"/>
        </w:rPr>
        <w:t>Experten</w:t>
      </w:r>
      <w:r w:rsidRPr="00DB0C8E">
        <w:rPr>
          <w:sz w:val="24"/>
          <w:szCs w:val="24"/>
        </w:rPr>
        <w:t xml:space="preserve"> </w:t>
      </w:r>
      <w:r w:rsidRPr="00DB0C8E">
        <w:rPr>
          <w:rFonts w:ascii="Arial" w:hAnsi="Arial" w:cs="Arial"/>
          <w:sz w:val="24"/>
          <w:szCs w:val="24"/>
        </w:rPr>
        <w:t>Prof.</w:t>
      </w:r>
      <w:r>
        <w:t xml:space="preserve"> </w:t>
      </w:r>
      <w:r w:rsidRPr="00DD240F">
        <w:rPr>
          <w:rFonts w:ascii="Arial" w:eastAsia="Calibri" w:hAnsi="Arial" w:cs="Arial"/>
          <w:sz w:val="24"/>
          <w:szCs w:val="24"/>
          <w:lang w:eastAsia="en-US"/>
        </w:rPr>
        <w:t xml:space="preserve">Claudio </w:t>
      </w:r>
      <w:proofErr w:type="spellStart"/>
      <w:r w:rsidRPr="00DD240F">
        <w:rPr>
          <w:rFonts w:ascii="Arial" w:eastAsia="Calibri" w:hAnsi="Arial" w:cs="Arial"/>
          <w:sz w:val="24"/>
          <w:szCs w:val="24"/>
          <w:lang w:eastAsia="en-US"/>
        </w:rPr>
        <w:t>Castellini</w:t>
      </w:r>
      <w:proofErr w:type="spellEnd"/>
      <w:r w:rsidRPr="00DD240F">
        <w:rPr>
          <w:rFonts w:ascii="Arial" w:eastAsia="Calibri" w:hAnsi="Arial" w:cs="Arial"/>
          <w:sz w:val="24"/>
          <w:szCs w:val="24"/>
          <w:lang w:eastAsia="en-US"/>
        </w:rPr>
        <w:t xml:space="preserve"> und </w:t>
      </w:r>
      <w:r>
        <w:rPr>
          <w:rFonts w:ascii="Arial" w:eastAsia="Calibri" w:hAnsi="Arial" w:cs="Arial"/>
          <w:sz w:val="24"/>
          <w:szCs w:val="24"/>
          <w:lang w:eastAsia="en-US"/>
        </w:rPr>
        <w:t xml:space="preserve">der </w:t>
      </w:r>
      <w:r w:rsidRPr="00DD240F">
        <w:rPr>
          <w:rFonts w:ascii="Arial" w:eastAsia="Calibri" w:hAnsi="Arial" w:cs="Arial"/>
          <w:sz w:val="24"/>
          <w:szCs w:val="24"/>
          <w:lang w:eastAsia="en-US"/>
        </w:rPr>
        <w:t xml:space="preserve">Glücksexpertin Prof. </w:t>
      </w:r>
      <w:r>
        <w:rPr>
          <w:rFonts w:ascii="Arial" w:eastAsia="Calibri" w:hAnsi="Arial" w:cs="Arial"/>
          <w:sz w:val="24"/>
          <w:szCs w:val="24"/>
          <w:lang w:eastAsia="en-US"/>
        </w:rPr>
        <w:t xml:space="preserve">Ricarda </w:t>
      </w:r>
      <w:proofErr w:type="spellStart"/>
      <w:r w:rsidRPr="00DD240F">
        <w:rPr>
          <w:rFonts w:ascii="Arial" w:eastAsia="Calibri" w:hAnsi="Arial" w:cs="Arial"/>
          <w:sz w:val="24"/>
          <w:szCs w:val="24"/>
          <w:lang w:eastAsia="en-US"/>
        </w:rPr>
        <w:t>Rehwaldt</w:t>
      </w:r>
      <w:proofErr w:type="spellEnd"/>
      <w:r>
        <w:rPr>
          <w:rFonts w:ascii="Arial" w:eastAsia="Calibri" w:hAnsi="Arial" w:cs="Arial"/>
          <w:sz w:val="24"/>
          <w:szCs w:val="24"/>
          <w:lang w:eastAsia="en-US"/>
        </w:rPr>
        <w:t xml:space="preserve"> </w:t>
      </w:r>
      <w:r w:rsidRPr="00DD240F">
        <w:rPr>
          <w:rFonts w:ascii="Arial" w:eastAsia="Calibri" w:hAnsi="Arial" w:cs="Arial"/>
          <w:sz w:val="24"/>
          <w:szCs w:val="24"/>
          <w:lang w:eastAsia="en-US"/>
        </w:rPr>
        <w:t xml:space="preserve">konnte </w:t>
      </w:r>
      <w:r>
        <w:rPr>
          <w:rFonts w:ascii="Arial" w:eastAsia="Calibri" w:hAnsi="Arial" w:cs="Arial"/>
          <w:sz w:val="24"/>
          <w:szCs w:val="24"/>
          <w:lang w:eastAsia="en-US"/>
        </w:rPr>
        <w:t xml:space="preserve">für die kommende Veranstaltung im Mai 2024 </w:t>
      </w:r>
      <w:r w:rsidRPr="00DD240F">
        <w:rPr>
          <w:rFonts w:ascii="Arial" w:eastAsia="Calibri" w:hAnsi="Arial" w:cs="Arial"/>
          <w:sz w:val="24"/>
          <w:szCs w:val="24"/>
          <w:lang w:eastAsia="en-US"/>
        </w:rPr>
        <w:t xml:space="preserve">Prof. </w:t>
      </w:r>
      <w:r>
        <w:rPr>
          <w:rFonts w:ascii="Arial" w:eastAsia="Calibri" w:hAnsi="Arial" w:cs="Arial"/>
          <w:sz w:val="24"/>
          <w:szCs w:val="24"/>
          <w:lang w:eastAsia="en-US"/>
        </w:rPr>
        <w:t xml:space="preserve">Thomas </w:t>
      </w:r>
      <w:r w:rsidRPr="00DD240F">
        <w:rPr>
          <w:rFonts w:ascii="Arial" w:eastAsia="Calibri" w:hAnsi="Arial" w:cs="Arial"/>
          <w:sz w:val="24"/>
          <w:szCs w:val="24"/>
          <w:lang w:eastAsia="en-US"/>
        </w:rPr>
        <w:t xml:space="preserve">Brück, </w:t>
      </w:r>
      <w:r w:rsidR="001B7EC1" w:rsidRPr="001B7EC1">
        <w:rPr>
          <w:rFonts w:ascii="Arial" w:eastAsia="Calibri" w:hAnsi="Arial" w:cs="Arial"/>
          <w:sz w:val="24"/>
          <w:szCs w:val="24"/>
          <w:lang w:eastAsia="en-US"/>
        </w:rPr>
        <w:t xml:space="preserve">Inhaber des Werner Siemens-Lehrstuhls für Synthetische Biotechnologie sowie Direktor </w:t>
      </w:r>
      <w:bookmarkStart w:id="2" w:name="_Hlk151727704"/>
      <w:r w:rsidR="001B7EC1" w:rsidRPr="001B7EC1">
        <w:rPr>
          <w:rFonts w:ascii="Arial" w:eastAsia="Calibri" w:hAnsi="Arial" w:cs="Arial"/>
          <w:sz w:val="24"/>
          <w:szCs w:val="24"/>
          <w:lang w:eastAsia="en-US"/>
        </w:rPr>
        <w:t xml:space="preserve">des </w:t>
      </w:r>
      <w:proofErr w:type="spellStart"/>
      <w:r w:rsidR="001B7EC1" w:rsidRPr="001B7EC1">
        <w:rPr>
          <w:rFonts w:ascii="Arial" w:eastAsia="Calibri" w:hAnsi="Arial" w:cs="Arial"/>
          <w:sz w:val="24"/>
          <w:szCs w:val="24"/>
          <w:lang w:eastAsia="en-US"/>
        </w:rPr>
        <w:t>Algentechnikums</w:t>
      </w:r>
      <w:proofErr w:type="spellEnd"/>
      <w:r w:rsidR="001B7EC1" w:rsidRPr="001B7EC1">
        <w:rPr>
          <w:rFonts w:ascii="Arial" w:eastAsia="Calibri" w:hAnsi="Arial" w:cs="Arial"/>
          <w:sz w:val="24"/>
          <w:szCs w:val="24"/>
          <w:lang w:eastAsia="en-US"/>
        </w:rPr>
        <w:t xml:space="preserve"> an der Technischen Universität München</w:t>
      </w:r>
      <w:bookmarkEnd w:id="2"/>
      <w:r w:rsidRPr="00DD240F">
        <w:rPr>
          <w:rFonts w:ascii="Arial" w:eastAsia="Calibri" w:hAnsi="Arial" w:cs="Arial"/>
          <w:sz w:val="24"/>
          <w:szCs w:val="24"/>
          <w:lang w:eastAsia="en-US"/>
        </w:rPr>
        <w:t xml:space="preserve">, gewonnen werden. </w:t>
      </w:r>
    </w:p>
    <w:p w14:paraId="50874070" w14:textId="77777777" w:rsidR="00DD240F" w:rsidRPr="00DD240F" w:rsidRDefault="00DD240F" w:rsidP="00DD240F">
      <w:pPr>
        <w:spacing w:after="0" w:line="240" w:lineRule="auto"/>
        <w:jc w:val="both"/>
        <w:rPr>
          <w:rFonts w:ascii="Arial" w:eastAsia="Calibri" w:hAnsi="Arial" w:cs="Arial"/>
          <w:sz w:val="24"/>
          <w:szCs w:val="24"/>
          <w:lang w:eastAsia="en-US"/>
        </w:rPr>
      </w:pPr>
    </w:p>
    <w:p w14:paraId="482705F9" w14:textId="7878C7D7" w:rsidR="009D783E" w:rsidRDefault="00B842F5" w:rsidP="00F4164B">
      <w:pPr>
        <w:spacing w:after="0" w:line="240" w:lineRule="auto"/>
        <w:jc w:val="both"/>
        <w:rPr>
          <w:rFonts w:ascii="Arial" w:eastAsia="Calibri" w:hAnsi="Arial" w:cs="Arial"/>
          <w:sz w:val="24"/>
          <w:szCs w:val="24"/>
          <w:lang w:eastAsia="en-US"/>
        </w:rPr>
      </w:pPr>
      <w:r w:rsidRPr="00B842F5">
        <w:rPr>
          <w:rFonts w:ascii="Arial" w:eastAsiaTheme="minorHAnsi" w:hAnsi="Arial" w:cs="Arial"/>
          <w:kern w:val="2"/>
          <w:sz w:val="24"/>
          <w:szCs w:val="24"/>
          <w:lang w:eastAsia="en-US"/>
          <w14:ligatures w14:val="standardContextual"/>
        </w:rPr>
        <w:t xml:space="preserve">Innovation und Nachhaltigkeit stehen im Mittelpunkt von Prof. Brücks Forschung. Die Natur dient als </w:t>
      </w:r>
      <w:r w:rsidR="00A0291D">
        <w:rPr>
          <w:rFonts w:ascii="Arial" w:eastAsiaTheme="minorHAnsi" w:hAnsi="Arial" w:cs="Arial"/>
          <w:kern w:val="2"/>
          <w:sz w:val="24"/>
          <w:szCs w:val="24"/>
          <w:lang w:eastAsia="en-US"/>
          <w14:ligatures w14:val="standardContextual"/>
        </w:rPr>
        <w:t>Vor</w:t>
      </w:r>
      <w:r w:rsidRPr="00B842F5">
        <w:rPr>
          <w:rFonts w:ascii="Arial" w:eastAsiaTheme="minorHAnsi" w:hAnsi="Arial" w:cs="Arial"/>
          <w:kern w:val="2"/>
          <w:sz w:val="24"/>
          <w:szCs w:val="24"/>
          <w:lang w:eastAsia="en-US"/>
          <w14:ligatures w14:val="standardContextual"/>
        </w:rPr>
        <w:t>bild für seine Arbeit, da sie zirkulär agiert und keine Reststoffe erzeugt. Seine Vision einer zukünftigen Bioökonomie basiert auf einer ressourceneffizienten, CO2-neutralen Herangehensweise.</w:t>
      </w:r>
      <w:r w:rsidRPr="00B842F5">
        <w:rPr>
          <w:rFonts w:eastAsiaTheme="minorHAnsi"/>
          <w:kern w:val="2"/>
          <w:lang w:eastAsia="en-US"/>
          <w14:ligatures w14:val="standardContextual"/>
        </w:rPr>
        <w:t xml:space="preserve"> </w:t>
      </w:r>
      <w:r w:rsidRPr="000032D9">
        <w:rPr>
          <w:rFonts w:eastAsiaTheme="minorHAnsi"/>
          <w:kern w:val="2"/>
          <w:lang w:eastAsia="en-US"/>
          <w14:ligatures w14:val="standardContextual"/>
        </w:rPr>
        <w:t>„</w:t>
      </w:r>
      <w:r w:rsidRPr="000032D9">
        <w:rPr>
          <w:rFonts w:ascii="Arial" w:eastAsiaTheme="minorHAnsi" w:hAnsi="Arial" w:cs="Arial"/>
          <w:kern w:val="2"/>
          <w:sz w:val="24"/>
          <w:szCs w:val="24"/>
          <w:lang w:eastAsia="en-US"/>
          <w14:ligatures w14:val="standardContextual"/>
        </w:rPr>
        <w:t xml:space="preserve">Wenn wir die Zukunft für unsere Kinder und auch die </w:t>
      </w:r>
      <w:proofErr w:type="spellStart"/>
      <w:r w:rsidRPr="000032D9">
        <w:rPr>
          <w:rFonts w:ascii="Arial" w:eastAsiaTheme="minorHAnsi" w:hAnsi="Arial" w:cs="Arial"/>
          <w:kern w:val="2"/>
          <w:sz w:val="24"/>
          <w:szCs w:val="24"/>
          <w:lang w:eastAsia="en-US"/>
          <w14:ligatures w14:val="standardContextual"/>
        </w:rPr>
        <w:t>Kompetitivität</w:t>
      </w:r>
      <w:proofErr w:type="spellEnd"/>
      <w:r w:rsidRPr="000032D9">
        <w:rPr>
          <w:rFonts w:ascii="Arial" w:eastAsiaTheme="minorHAnsi" w:hAnsi="Arial" w:cs="Arial"/>
          <w:kern w:val="2"/>
          <w:sz w:val="24"/>
          <w:szCs w:val="24"/>
          <w:lang w:eastAsia="en-US"/>
          <w14:ligatures w14:val="standardContextual"/>
        </w:rPr>
        <w:t xml:space="preserve"> unserer Industrie sichern wollen, muss es künftig in Richtung einer zirkulären Bioökonomie gehen, die biobasiert nachhaltig ist, die CO2 als einen Rohstoff nutzt und maßvoll mit den gegebenen Ressourcen umgeht“</w:t>
      </w:r>
      <w:r w:rsidR="005701DD" w:rsidRPr="000032D9">
        <w:rPr>
          <w:rFonts w:ascii="Arial" w:eastAsiaTheme="minorHAnsi" w:hAnsi="Arial" w:cs="Arial"/>
          <w:kern w:val="2"/>
          <w:sz w:val="24"/>
          <w:szCs w:val="24"/>
          <w:lang w:eastAsia="en-US"/>
          <w14:ligatures w14:val="standardContextual"/>
        </w:rPr>
        <w:t>, sagt Prof. Brück.</w:t>
      </w:r>
    </w:p>
    <w:p w14:paraId="30BFED0D" w14:textId="77777777" w:rsidR="00F4164B" w:rsidRDefault="00F4164B" w:rsidP="00B842F5">
      <w:pPr>
        <w:spacing w:after="0" w:line="240" w:lineRule="auto"/>
        <w:jc w:val="both"/>
        <w:rPr>
          <w:rFonts w:ascii="Arial" w:eastAsia="Calibri" w:hAnsi="Arial" w:cs="Arial"/>
          <w:sz w:val="24"/>
          <w:szCs w:val="24"/>
          <w:lang w:eastAsia="en-US"/>
        </w:rPr>
      </w:pPr>
    </w:p>
    <w:p w14:paraId="4ED89BF7" w14:textId="0F659AE7" w:rsidR="00B842F5" w:rsidRDefault="00B842F5" w:rsidP="00B842F5">
      <w:pPr>
        <w:spacing w:after="0" w:line="240" w:lineRule="auto"/>
        <w:jc w:val="both"/>
      </w:pPr>
      <w:r w:rsidRPr="00DD240F">
        <w:rPr>
          <w:rFonts w:ascii="Arial" w:eastAsia="Calibri" w:hAnsi="Arial" w:cs="Arial"/>
          <w:sz w:val="24"/>
          <w:szCs w:val="24"/>
          <w:lang w:eastAsia="en-US"/>
        </w:rPr>
        <w:t xml:space="preserve">In seiner Keynote </w:t>
      </w:r>
      <w:r w:rsidR="00FB6C6D" w:rsidRPr="00163963">
        <w:rPr>
          <w:rFonts w:ascii="Arial" w:eastAsia="Calibri" w:hAnsi="Arial" w:cs="Arial"/>
          <w:b/>
          <w:sz w:val="24"/>
          <w:szCs w:val="24"/>
          <w:lang w:eastAsia="en-US"/>
        </w:rPr>
        <w:t>„</w:t>
      </w:r>
      <w:r w:rsidRPr="00DD240F">
        <w:rPr>
          <w:rFonts w:ascii="Arial" w:eastAsia="Calibri" w:hAnsi="Arial" w:cs="Arial"/>
          <w:sz w:val="24"/>
          <w:szCs w:val="24"/>
          <w:lang w:eastAsia="en-US"/>
        </w:rPr>
        <w:t>Green Carbon Fiber</w:t>
      </w:r>
      <w:r w:rsidR="000032D9">
        <w:rPr>
          <w:rFonts w:ascii="Arial" w:eastAsia="Calibri" w:hAnsi="Arial" w:cs="Arial"/>
          <w:sz w:val="24"/>
          <w:szCs w:val="24"/>
          <w:lang w:eastAsia="en-US"/>
        </w:rPr>
        <w:t xml:space="preserve"> </w:t>
      </w:r>
      <w:r w:rsidRPr="00DD240F">
        <w:rPr>
          <w:rFonts w:ascii="Arial" w:eastAsia="Calibri" w:hAnsi="Arial" w:cs="Arial"/>
          <w:sz w:val="24"/>
          <w:szCs w:val="24"/>
          <w:lang w:eastAsia="en-US"/>
        </w:rPr>
        <w:t>-</w:t>
      </w:r>
      <w:r w:rsidR="000032D9">
        <w:rPr>
          <w:rFonts w:ascii="Arial" w:eastAsia="Calibri" w:hAnsi="Arial" w:cs="Arial"/>
          <w:sz w:val="24"/>
          <w:szCs w:val="24"/>
          <w:lang w:eastAsia="en-US"/>
        </w:rPr>
        <w:t xml:space="preserve"> </w:t>
      </w:r>
      <w:r w:rsidRPr="00DD240F">
        <w:rPr>
          <w:rFonts w:ascii="Arial" w:eastAsia="Calibri" w:hAnsi="Arial" w:cs="Arial"/>
          <w:sz w:val="24"/>
          <w:szCs w:val="24"/>
          <w:lang w:eastAsia="en-US"/>
        </w:rPr>
        <w:t xml:space="preserve">A </w:t>
      </w:r>
      <w:proofErr w:type="spellStart"/>
      <w:r w:rsidRPr="00DD240F">
        <w:rPr>
          <w:rFonts w:ascii="Arial" w:eastAsia="Calibri" w:hAnsi="Arial" w:cs="Arial"/>
          <w:sz w:val="24"/>
          <w:szCs w:val="24"/>
          <w:lang w:eastAsia="en-US"/>
        </w:rPr>
        <w:t>sustainable</w:t>
      </w:r>
      <w:proofErr w:type="spellEnd"/>
      <w:r w:rsidRPr="00DD240F">
        <w:rPr>
          <w:rFonts w:ascii="Arial" w:eastAsia="Calibri" w:hAnsi="Arial" w:cs="Arial"/>
          <w:sz w:val="24"/>
          <w:szCs w:val="24"/>
          <w:lang w:eastAsia="en-US"/>
        </w:rPr>
        <w:t xml:space="preserve"> material </w:t>
      </w:r>
      <w:proofErr w:type="spellStart"/>
      <w:r w:rsidRPr="00DD240F">
        <w:rPr>
          <w:rFonts w:ascii="Arial" w:eastAsia="Calibri" w:hAnsi="Arial" w:cs="Arial"/>
          <w:sz w:val="24"/>
          <w:szCs w:val="24"/>
          <w:lang w:eastAsia="en-US"/>
        </w:rPr>
        <w:t>for</w:t>
      </w:r>
      <w:proofErr w:type="spellEnd"/>
      <w:r w:rsidRPr="00DD240F">
        <w:rPr>
          <w:rFonts w:ascii="Arial" w:eastAsia="Calibri" w:hAnsi="Arial" w:cs="Arial"/>
          <w:sz w:val="24"/>
          <w:szCs w:val="24"/>
          <w:lang w:eastAsia="en-US"/>
        </w:rPr>
        <w:t xml:space="preserve"> high </w:t>
      </w:r>
      <w:proofErr w:type="spellStart"/>
      <w:r w:rsidRPr="00DD240F">
        <w:rPr>
          <w:rFonts w:ascii="Arial" w:eastAsia="Calibri" w:hAnsi="Arial" w:cs="Arial"/>
          <w:sz w:val="24"/>
          <w:szCs w:val="24"/>
          <w:lang w:eastAsia="en-US"/>
        </w:rPr>
        <w:t>performance</w:t>
      </w:r>
      <w:proofErr w:type="spellEnd"/>
      <w:r w:rsidRPr="00DD240F">
        <w:rPr>
          <w:rFonts w:ascii="Arial" w:eastAsia="Calibri" w:hAnsi="Arial" w:cs="Arial"/>
          <w:sz w:val="24"/>
          <w:szCs w:val="24"/>
          <w:lang w:eastAsia="en-US"/>
        </w:rPr>
        <w:t xml:space="preserve"> </w:t>
      </w:r>
      <w:proofErr w:type="spellStart"/>
      <w:r w:rsidRPr="00DD240F">
        <w:rPr>
          <w:rFonts w:ascii="Arial" w:eastAsia="Calibri" w:hAnsi="Arial" w:cs="Arial"/>
          <w:sz w:val="24"/>
          <w:szCs w:val="24"/>
          <w:lang w:eastAsia="en-US"/>
        </w:rPr>
        <w:t>applications</w:t>
      </w:r>
      <w:proofErr w:type="spellEnd"/>
      <w:r w:rsidRPr="00DD240F">
        <w:rPr>
          <w:rFonts w:ascii="Arial" w:eastAsia="Calibri" w:hAnsi="Arial" w:cs="Arial"/>
          <w:sz w:val="24"/>
          <w:szCs w:val="24"/>
          <w:lang w:eastAsia="en-US"/>
        </w:rPr>
        <w:t xml:space="preserve"> in </w:t>
      </w:r>
      <w:proofErr w:type="spellStart"/>
      <w:r w:rsidRPr="00DD240F">
        <w:rPr>
          <w:rFonts w:ascii="Arial" w:eastAsia="Calibri" w:hAnsi="Arial" w:cs="Arial"/>
          <w:sz w:val="24"/>
          <w:szCs w:val="24"/>
          <w:lang w:eastAsia="en-US"/>
        </w:rPr>
        <w:t>medical</w:t>
      </w:r>
      <w:proofErr w:type="spellEnd"/>
      <w:r w:rsidRPr="00DD240F">
        <w:rPr>
          <w:rFonts w:ascii="Arial" w:eastAsia="Calibri" w:hAnsi="Arial" w:cs="Arial"/>
          <w:sz w:val="24"/>
          <w:szCs w:val="24"/>
          <w:lang w:eastAsia="en-US"/>
        </w:rPr>
        <w:t xml:space="preserve"> </w:t>
      </w:r>
      <w:proofErr w:type="spellStart"/>
      <w:r w:rsidRPr="00DD240F">
        <w:rPr>
          <w:rFonts w:ascii="Arial" w:eastAsia="Calibri" w:hAnsi="Arial" w:cs="Arial"/>
          <w:sz w:val="24"/>
          <w:szCs w:val="24"/>
          <w:lang w:eastAsia="en-US"/>
        </w:rPr>
        <w:t>technology</w:t>
      </w:r>
      <w:proofErr w:type="spellEnd"/>
      <w:r w:rsidRPr="00DD240F">
        <w:rPr>
          <w:rFonts w:ascii="Arial" w:eastAsia="Calibri" w:hAnsi="Arial" w:cs="Arial"/>
          <w:sz w:val="24"/>
          <w:szCs w:val="24"/>
          <w:lang w:eastAsia="en-US"/>
        </w:rPr>
        <w:t xml:space="preserve">” wird Prof. Brück </w:t>
      </w:r>
      <w:r w:rsidR="008D0BA6">
        <w:rPr>
          <w:rFonts w:ascii="Arial" w:eastAsia="Calibri" w:hAnsi="Arial" w:cs="Arial"/>
          <w:sz w:val="24"/>
          <w:szCs w:val="24"/>
          <w:lang w:eastAsia="en-US"/>
        </w:rPr>
        <w:t xml:space="preserve">auf der OTWorld 2024 </w:t>
      </w:r>
      <w:r w:rsidR="00F4164B">
        <w:rPr>
          <w:rFonts w:ascii="Arial" w:eastAsia="Calibri" w:hAnsi="Arial" w:cs="Arial"/>
          <w:sz w:val="24"/>
          <w:szCs w:val="24"/>
          <w:lang w:eastAsia="en-US"/>
        </w:rPr>
        <w:t xml:space="preserve">das </w:t>
      </w:r>
      <w:r w:rsidR="00F4164B" w:rsidRPr="00F4164B">
        <w:rPr>
          <w:rFonts w:ascii="Arial" w:eastAsia="Calibri" w:hAnsi="Arial" w:cs="Arial"/>
          <w:sz w:val="24"/>
          <w:szCs w:val="24"/>
          <w:lang w:eastAsia="en-US"/>
        </w:rPr>
        <w:t>CO2-neutrale Verfahren zur Herstellung algenbasierter Carbonfasern</w:t>
      </w:r>
      <w:r w:rsidRPr="001A1705">
        <w:rPr>
          <w:rFonts w:ascii="Arial" w:eastAsia="Calibri" w:hAnsi="Arial" w:cs="Arial"/>
          <w:sz w:val="24"/>
          <w:szCs w:val="24"/>
          <w:lang w:eastAsia="en-US"/>
        </w:rPr>
        <w:t xml:space="preserve"> vorstellen und aufzeigen, wie die Orthopädie-Technik</w:t>
      </w:r>
      <w:r w:rsidR="00F4164B">
        <w:rPr>
          <w:rFonts w:ascii="Arial" w:eastAsia="Calibri" w:hAnsi="Arial" w:cs="Arial"/>
          <w:sz w:val="24"/>
          <w:szCs w:val="24"/>
          <w:lang w:eastAsia="en-US"/>
        </w:rPr>
        <w:t xml:space="preserve"> von der wegweisenden Technologie</w:t>
      </w:r>
      <w:r w:rsidRPr="001A1705">
        <w:rPr>
          <w:rFonts w:ascii="Arial" w:eastAsia="Calibri" w:hAnsi="Arial" w:cs="Arial"/>
          <w:sz w:val="24"/>
          <w:szCs w:val="24"/>
          <w:lang w:eastAsia="en-US"/>
        </w:rPr>
        <w:t xml:space="preserve"> profitieren kann.</w:t>
      </w:r>
      <w:r w:rsidRPr="001A1705">
        <w:t xml:space="preserve"> </w:t>
      </w:r>
    </w:p>
    <w:p w14:paraId="0D90B5EF" w14:textId="2695D2B9" w:rsidR="00B842F5" w:rsidRDefault="008D0BA6" w:rsidP="00DD240F">
      <w:pPr>
        <w:spacing w:after="0" w:line="240" w:lineRule="auto"/>
        <w:jc w:val="both"/>
        <w:rPr>
          <w:rFonts w:ascii="Arial" w:eastAsia="Calibri" w:hAnsi="Arial" w:cs="Arial"/>
          <w:b/>
          <w:sz w:val="24"/>
          <w:szCs w:val="24"/>
          <w:lang w:eastAsia="en-US"/>
        </w:rPr>
      </w:pPr>
      <w:r>
        <w:rPr>
          <w:rFonts w:ascii="Arial" w:eastAsia="Calibri" w:hAnsi="Arial" w:cs="Arial"/>
          <w:b/>
          <w:sz w:val="24"/>
          <w:szCs w:val="24"/>
          <w:lang w:eastAsia="en-US"/>
        </w:rPr>
        <w:t xml:space="preserve"> </w:t>
      </w:r>
    </w:p>
    <w:p w14:paraId="1D299812" w14:textId="633B1C74" w:rsidR="009D783E" w:rsidRPr="009D783E" w:rsidRDefault="009D783E" w:rsidP="00DD240F">
      <w:pPr>
        <w:spacing w:after="0" w:line="240" w:lineRule="auto"/>
        <w:jc w:val="both"/>
        <w:rPr>
          <w:rFonts w:ascii="Arial" w:eastAsia="Calibri" w:hAnsi="Arial" w:cs="Arial"/>
          <w:b/>
          <w:sz w:val="24"/>
          <w:szCs w:val="24"/>
          <w:lang w:eastAsia="en-US"/>
        </w:rPr>
      </w:pPr>
      <w:r w:rsidRPr="009D783E">
        <w:rPr>
          <w:rFonts w:ascii="Arial" w:eastAsia="Calibri" w:hAnsi="Arial" w:cs="Arial"/>
          <w:b/>
          <w:sz w:val="24"/>
          <w:szCs w:val="24"/>
          <w:lang w:eastAsia="en-US"/>
        </w:rPr>
        <w:t>Potenzial für eine nachhaltige Medizintechnik</w:t>
      </w:r>
    </w:p>
    <w:p w14:paraId="7C357A71" w14:textId="77777777" w:rsidR="009D783E" w:rsidRDefault="009D783E" w:rsidP="00DD240F">
      <w:pPr>
        <w:spacing w:after="0" w:line="240" w:lineRule="auto"/>
        <w:jc w:val="both"/>
        <w:rPr>
          <w:rFonts w:ascii="Arial" w:eastAsia="Calibri" w:hAnsi="Arial" w:cs="Arial"/>
          <w:sz w:val="24"/>
          <w:szCs w:val="24"/>
          <w:lang w:eastAsia="en-US"/>
        </w:rPr>
      </w:pPr>
    </w:p>
    <w:p w14:paraId="6AE409C7" w14:textId="5D197784" w:rsidR="00DD240F" w:rsidRDefault="00FB6C6D" w:rsidP="00DD240F">
      <w:pPr>
        <w:spacing w:after="0" w:line="240" w:lineRule="auto"/>
        <w:jc w:val="both"/>
        <w:rPr>
          <w:rFonts w:ascii="Arial" w:eastAsia="Calibri" w:hAnsi="Arial" w:cs="Arial"/>
          <w:sz w:val="24"/>
          <w:szCs w:val="24"/>
          <w:lang w:eastAsia="en-US"/>
        </w:rPr>
      </w:pPr>
      <w:r w:rsidRPr="000032D9">
        <w:rPr>
          <w:rFonts w:ascii="Arial" w:eastAsia="Calibri" w:hAnsi="Arial" w:cs="Arial"/>
          <w:sz w:val="24"/>
          <w:szCs w:val="24"/>
          <w:lang w:eastAsia="en-US"/>
        </w:rPr>
        <w:t>„</w:t>
      </w:r>
      <w:r w:rsidR="001A1705" w:rsidRPr="001A1705">
        <w:rPr>
          <w:rFonts w:ascii="Arial" w:eastAsia="Calibri" w:hAnsi="Arial" w:cs="Arial"/>
          <w:sz w:val="24"/>
          <w:szCs w:val="24"/>
          <w:lang w:eastAsia="en-US"/>
        </w:rPr>
        <w:t>Green Carbon</w:t>
      </w:r>
      <w:r w:rsidR="001A1705" w:rsidRPr="000032D9">
        <w:rPr>
          <w:rFonts w:ascii="Arial" w:eastAsia="Calibri" w:hAnsi="Arial" w:cs="Arial"/>
          <w:sz w:val="24"/>
          <w:szCs w:val="24"/>
          <w:lang w:eastAsia="en-US"/>
        </w:rPr>
        <w:t>"</w:t>
      </w:r>
      <w:r w:rsidR="001A1705" w:rsidRPr="001A1705">
        <w:rPr>
          <w:rFonts w:ascii="Arial" w:eastAsia="Calibri" w:hAnsi="Arial" w:cs="Arial"/>
          <w:sz w:val="24"/>
          <w:szCs w:val="24"/>
          <w:lang w:eastAsia="en-US"/>
        </w:rPr>
        <w:t xml:space="preserve"> könnte </w:t>
      </w:r>
      <w:r w:rsidR="00DB0C8E" w:rsidRPr="004B4AE5">
        <w:rPr>
          <w:rFonts w:ascii="Arial" w:hAnsi="Arial" w:cs="Arial"/>
          <w:sz w:val="24"/>
          <w:szCs w:val="24"/>
        </w:rPr>
        <w:t xml:space="preserve">herkömmliche Carbonfasern in der Medizintechnik ersetzen, die aufgrund ihrer Herstellungs- und Entsorgungsprozesse </w:t>
      </w:r>
      <w:r w:rsidR="00DB0C8E">
        <w:rPr>
          <w:rFonts w:ascii="Arial" w:hAnsi="Arial" w:cs="Arial"/>
          <w:sz w:val="24"/>
          <w:szCs w:val="24"/>
        </w:rPr>
        <w:t xml:space="preserve">als nicht nachhaltig einzustufen sind. </w:t>
      </w:r>
      <w:r w:rsidR="001A1705" w:rsidRPr="001A1705">
        <w:rPr>
          <w:rFonts w:ascii="Arial" w:eastAsia="Calibri" w:hAnsi="Arial" w:cs="Arial"/>
          <w:sz w:val="24"/>
          <w:szCs w:val="24"/>
          <w:lang w:eastAsia="en-US"/>
        </w:rPr>
        <w:t xml:space="preserve">Das neue Verfahren verspricht nicht nur </w:t>
      </w:r>
      <w:r w:rsidR="001A1705" w:rsidRPr="001A1705">
        <w:rPr>
          <w:rFonts w:ascii="Arial" w:eastAsia="Calibri" w:hAnsi="Arial" w:cs="Arial"/>
          <w:sz w:val="24"/>
          <w:szCs w:val="24"/>
          <w:lang w:eastAsia="en-US"/>
        </w:rPr>
        <w:lastRenderedPageBreak/>
        <w:t>verbesserte Leistungseigenschaften, sondern auch eine umweltfreundliche Produktion.</w:t>
      </w:r>
    </w:p>
    <w:p w14:paraId="760D6EF1" w14:textId="0D7DB25D" w:rsidR="001B7EC1" w:rsidRDefault="001B7EC1" w:rsidP="00DD240F">
      <w:pPr>
        <w:spacing w:after="0" w:line="240" w:lineRule="auto"/>
        <w:jc w:val="both"/>
        <w:rPr>
          <w:rFonts w:ascii="Arial" w:eastAsia="Calibri" w:hAnsi="Arial" w:cs="Arial"/>
          <w:sz w:val="24"/>
          <w:szCs w:val="24"/>
          <w:lang w:eastAsia="en-US"/>
        </w:rPr>
      </w:pPr>
    </w:p>
    <w:p w14:paraId="0FBC3D6E" w14:textId="77777777" w:rsidR="009E0EDD" w:rsidRPr="000032D9" w:rsidRDefault="00DB0C8E" w:rsidP="00DB0C8E">
      <w:pPr>
        <w:jc w:val="both"/>
        <w:rPr>
          <w:rFonts w:ascii="Arial" w:eastAsiaTheme="minorHAnsi" w:hAnsi="Arial" w:cs="Arial"/>
          <w:kern w:val="2"/>
          <w:sz w:val="24"/>
          <w:szCs w:val="24"/>
          <w:lang w:eastAsia="en-US"/>
          <w14:ligatures w14:val="standardContextual"/>
        </w:rPr>
      </w:pPr>
      <w:r w:rsidRPr="00DB0C8E">
        <w:rPr>
          <w:rFonts w:ascii="Arial" w:eastAsiaTheme="minorHAnsi" w:hAnsi="Arial" w:cs="Arial"/>
          <w:kern w:val="2"/>
          <w:sz w:val="24"/>
          <w:szCs w:val="24"/>
          <w:lang w:eastAsia="en-US"/>
          <w14:ligatures w14:val="standardContextual"/>
        </w:rPr>
        <w:t>Carbon ist als Werkstoff aus der Industrie und insbesondere aus der Orthopädie-Technik nicht wegzudenken</w:t>
      </w:r>
      <w:r w:rsidRPr="000032D9">
        <w:rPr>
          <w:rFonts w:ascii="Arial" w:eastAsiaTheme="minorHAnsi" w:hAnsi="Arial" w:cs="Arial"/>
          <w:kern w:val="2"/>
          <w:sz w:val="24"/>
          <w:szCs w:val="24"/>
          <w:lang w:eastAsia="en-US"/>
          <w14:ligatures w14:val="standardContextual"/>
        </w:rPr>
        <w:t>. „Carbonfaser ist sehr leicht und stabil, sogar stabiler als Stahl, und hat dadurch einen großen Vorteil gegenüber alternativen Werkstoffen. Früher waren Produkte der Orthopädie-Technik holzbasiert. Das war auch nachhaltig, aber Holz ist eben für die Belastungen im Alltag nicht wirklich geeignet. Mit dem demografischen Wandel wird der Bereich Orthetik bedeutsamer. Hier spielen vor allem unterstützende Funktionen eine Rolle und nicht die Substitution von Funktionen. Das stellt an die Materialtechnik neue Herausforderungen – und da ist die Carbonfaser als Material sicherlich vorn mit dabei“</w:t>
      </w:r>
      <w:r w:rsidR="00120E42" w:rsidRPr="000032D9">
        <w:rPr>
          <w:rFonts w:ascii="Arial" w:eastAsiaTheme="minorHAnsi" w:hAnsi="Arial" w:cs="Arial"/>
          <w:kern w:val="2"/>
          <w:sz w:val="24"/>
          <w:szCs w:val="24"/>
          <w:lang w:eastAsia="en-US"/>
          <w14:ligatures w14:val="standardContextual"/>
        </w:rPr>
        <w:t xml:space="preserve">, betont Prof. Brück. </w:t>
      </w:r>
    </w:p>
    <w:p w14:paraId="0408E944" w14:textId="515CDB0F" w:rsidR="00DB0C8E" w:rsidRPr="00DB0C8E" w:rsidRDefault="009E0EDD" w:rsidP="00DB0C8E">
      <w:pPr>
        <w:jc w:val="both"/>
        <w:rPr>
          <w:rFonts w:ascii="Arial" w:eastAsiaTheme="minorHAnsi" w:hAnsi="Arial" w:cs="Arial"/>
          <w:kern w:val="2"/>
          <w:sz w:val="24"/>
          <w:szCs w:val="24"/>
          <w:lang w:eastAsia="en-US"/>
          <w14:ligatures w14:val="standardContextual"/>
        </w:rPr>
      </w:pPr>
      <w:r w:rsidRPr="000032D9">
        <w:rPr>
          <w:rFonts w:ascii="Arial" w:eastAsiaTheme="minorHAnsi" w:hAnsi="Arial" w:cs="Arial"/>
          <w:kern w:val="2"/>
          <w:sz w:val="24"/>
          <w:szCs w:val="24"/>
          <w:lang w:eastAsia="en-US"/>
          <w14:ligatures w14:val="standardContextual"/>
        </w:rPr>
        <w:t>Auch für den Einsatz von „Green Carbon“ beim Bau von Prothesen sieht der Experte Potenzial: „Die meisten Prothesen, gerade im Bereich der unteren Extremität, sind – zumindest teilweise – aus Carbonfaser. Die Belastbarkeit unserer biobasierten Carbonfasern ist im Vergleich zu herkömmlichen Fasern definitiv gleich, wenn nicht sogar besse</w:t>
      </w:r>
      <w:bookmarkStart w:id="3" w:name="_GoBack"/>
      <w:bookmarkEnd w:id="3"/>
      <w:r w:rsidRPr="000032D9">
        <w:rPr>
          <w:rFonts w:ascii="Arial" w:eastAsiaTheme="minorHAnsi" w:hAnsi="Arial" w:cs="Arial"/>
          <w:kern w:val="2"/>
          <w:sz w:val="24"/>
          <w:szCs w:val="24"/>
          <w:lang w:eastAsia="en-US"/>
          <w14:ligatures w14:val="standardContextual"/>
        </w:rPr>
        <w:t>r“, so Prof. Brück.</w:t>
      </w:r>
      <w:r>
        <w:rPr>
          <w:rFonts w:ascii="Arial" w:eastAsiaTheme="minorHAnsi" w:hAnsi="Arial" w:cs="Arial"/>
          <w:kern w:val="2"/>
          <w:sz w:val="24"/>
          <w:szCs w:val="24"/>
          <w:lang w:eastAsia="en-US"/>
          <w14:ligatures w14:val="standardContextual"/>
        </w:rPr>
        <w:t xml:space="preserve"> </w:t>
      </w:r>
    </w:p>
    <w:p w14:paraId="2A3060E5" w14:textId="156C6446" w:rsidR="00DB0C8E" w:rsidRPr="001A1705" w:rsidRDefault="00163014" w:rsidP="00DD240F">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Die Resonanz aus der Industrie ist laut Prof. Brück grundsätzlich positiv,</w:t>
      </w:r>
      <w:r w:rsidRPr="00163014">
        <w:t xml:space="preserve"> </w:t>
      </w:r>
      <w:r w:rsidRPr="00163014">
        <w:rPr>
          <w:rFonts w:ascii="Arial" w:eastAsia="Calibri" w:hAnsi="Arial" w:cs="Arial"/>
          <w:sz w:val="24"/>
          <w:szCs w:val="24"/>
          <w:lang w:eastAsia="en-US"/>
        </w:rPr>
        <w:t xml:space="preserve">die Kommerzialisierung erfordert </w:t>
      </w:r>
      <w:r>
        <w:rPr>
          <w:rFonts w:ascii="Arial" w:eastAsia="Calibri" w:hAnsi="Arial" w:cs="Arial"/>
          <w:sz w:val="24"/>
          <w:szCs w:val="24"/>
          <w:lang w:eastAsia="en-US"/>
        </w:rPr>
        <w:t xml:space="preserve">jedoch </w:t>
      </w:r>
      <w:r w:rsidRPr="00163014">
        <w:rPr>
          <w:rFonts w:ascii="Arial" w:eastAsia="Calibri" w:hAnsi="Arial" w:cs="Arial"/>
          <w:sz w:val="24"/>
          <w:szCs w:val="24"/>
          <w:lang w:eastAsia="en-US"/>
        </w:rPr>
        <w:t>Zeit und Überzeugungsarbeit.</w:t>
      </w:r>
      <w:r w:rsidR="009E0EDD">
        <w:rPr>
          <w:rFonts w:ascii="Arial" w:eastAsia="Calibri" w:hAnsi="Arial" w:cs="Arial"/>
          <w:sz w:val="24"/>
          <w:szCs w:val="24"/>
          <w:lang w:eastAsia="en-US"/>
        </w:rPr>
        <w:t xml:space="preserve"> </w:t>
      </w:r>
    </w:p>
    <w:p w14:paraId="15ED772D" w14:textId="77777777" w:rsidR="00163963" w:rsidRPr="001A1705" w:rsidRDefault="00163963" w:rsidP="00163963">
      <w:pPr>
        <w:spacing w:after="0" w:line="240" w:lineRule="auto"/>
        <w:jc w:val="both"/>
        <w:rPr>
          <w:rFonts w:ascii="Arial" w:eastAsia="Calibri" w:hAnsi="Arial" w:cs="Arial"/>
          <w:sz w:val="24"/>
          <w:szCs w:val="24"/>
          <w:lang w:eastAsia="en-US"/>
        </w:rPr>
      </w:pPr>
    </w:p>
    <w:p w14:paraId="727E2AAF" w14:textId="39910AE5" w:rsidR="001A1705" w:rsidRPr="001A1705" w:rsidRDefault="005701DD" w:rsidP="003706EE">
      <w:pPr>
        <w:spacing w:after="0" w:line="240" w:lineRule="auto"/>
        <w:jc w:val="both"/>
        <w:rPr>
          <w:rFonts w:ascii="Arial" w:eastAsia="Times New Roman" w:hAnsi="Arial" w:cs="Arial"/>
          <w:sz w:val="24"/>
          <w:szCs w:val="24"/>
          <w:highlight w:val="yellow"/>
        </w:rPr>
      </w:pPr>
      <w:r>
        <w:rPr>
          <w:rFonts w:ascii="Arial" w:eastAsia="Times New Roman" w:hAnsi="Arial" w:cs="Arial"/>
          <w:sz w:val="24"/>
          <w:szCs w:val="24"/>
        </w:rPr>
        <w:t xml:space="preserve">Die </w:t>
      </w:r>
      <w:r w:rsidRPr="005701DD">
        <w:rPr>
          <w:rFonts w:ascii="Arial" w:eastAsia="Times New Roman" w:hAnsi="Arial" w:cs="Arial"/>
          <w:sz w:val="24"/>
          <w:szCs w:val="24"/>
        </w:rPr>
        <w:t xml:space="preserve">Redaktion des </w:t>
      </w:r>
      <w:proofErr w:type="spellStart"/>
      <w:r w:rsidRPr="005701DD">
        <w:rPr>
          <w:rFonts w:ascii="Arial" w:eastAsia="Times New Roman" w:hAnsi="Arial" w:cs="Arial"/>
          <w:sz w:val="24"/>
          <w:szCs w:val="24"/>
        </w:rPr>
        <w:t>OTWorld</w:t>
      </w:r>
      <w:proofErr w:type="spellEnd"/>
      <w:r w:rsidRPr="005701DD">
        <w:rPr>
          <w:rFonts w:ascii="Arial" w:eastAsia="Times New Roman" w:hAnsi="Arial" w:cs="Arial"/>
          <w:sz w:val="24"/>
          <w:szCs w:val="24"/>
        </w:rPr>
        <w:t xml:space="preserve"> Medienpartners Verlag </w:t>
      </w:r>
      <w:proofErr w:type="spellStart"/>
      <w:r w:rsidRPr="005701DD">
        <w:rPr>
          <w:rFonts w:ascii="Arial" w:eastAsia="Times New Roman" w:hAnsi="Arial" w:cs="Arial"/>
          <w:sz w:val="24"/>
          <w:szCs w:val="24"/>
        </w:rPr>
        <w:t>Orthopädie.Technik</w:t>
      </w:r>
      <w:proofErr w:type="spellEnd"/>
      <w:r>
        <w:rPr>
          <w:rFonts w:ascii="Arial" w:eastAsia="Times New Roman" w:hAnsi="Arial" w:cs="Arial"/>
          <w:sz w:val="24"/>
          <w:szCs w:val="24"/>
        </w:rPr>
        <w:t xml:space="preserve"> führte ein Interview mit Prof. Thomas Brück</w:t>
      </w:r>
      <w:r w:rsidR="00163014">
        <w:rPr>
          <w:rFonts w:ascii="Arial" w:eastAsia="Times New Roman" w:hAnsi="Arial" w:cs="Arial"/>
          <w:sz w:val="24"/>
          <w:szCs w:val="24"/>
        </w:rPr>
        <w:t>. Sie können es hier nachlesen:</w:t>
      </w:r>
    </w:p>
    <w:p w14:paraId="6B813CA7" w14:textId="15AC3CE5" w:rsidR="00FA52E6" w:rsidRDefault="0077675D" w:rsidP="003706EE">
      <w:pPr>
        <w:spacing w:after="0" w:line="240" w:lineRule="auto"/>
        <w:jc w:val="both"/>
        <w:rPr>
          <w:rFonts w:ascii="Arial" w:eastAsia="Times New Roman" w:hAnsi="Arial" w:cs="Arial"/>
        </w:rPr>
      </w:pPr>
      <w:hyperlink r:id="rId7" w:history="1">
        <w:r w:rsidRPr="00542DD5">
          <w:rPr>
            <w:rStyle w:val="Hyperlink"/>
            <w:rFonts w:ascii="Arial" w:eastAsia="Times New Roman" w:hAnsi="Arial" w:cs="Arial"/>
          </w:rPr>
          <w:t>https://360-ot.de/otworld-2024-mit-algen-richtung-zukunft/</w:t>
        </w:r>
      </w:hyperlink>
    </w:p>
    <w:p w14:paraId="01558BCC" w14:textId="0BA8E653" w:rsidR="0077675D" w:rsidRDefault="0077675D" w:rsidP="003706EE">
      <w:pPr>
        <w:spacing w:after="0" w:line="240" w:lineRule="auto"/>
        <w:jc w:val="both"/>
        <w:rPr>
          <w:rFonts w:ascii="Arial" w:eastAsia="Times New Roman" w:hAnsi="Arial" w:cs="Arial"/>
        </w:rPr>
      </w:pPr>
    </w:p>
    <w:p w14:paraId="6998BC6A" w14:textId="77777777" w:rsidR="0077675D" w:rsidRDefault="0077675D" w:rsidP="003706EE">
      <w:pPr>
        <w:spacing w:after="0" w:line="240" w:lineRule="auto"/>
        <w:jc w:val="both"/>
        <w:rPr>
          <w:rFonts w:ascii="Arial" w:eastAsia="Times New Roman" w:hAnsi="Arial" w:cs="Arial"/>
        </w:rPr>
      </w:pPr>
    </w:p>
    <w:p w14:paraId="3A1D2728" w14:textId="77777777" w:rsidR="0006677E" w:rsidRPr="0006677E" w:rsidRDefault="0006677E" w:rsidP="0006677E">
      <w:pPr>
        <w:spacing w:after="0" w:line="240" w:lineRule="auto"/>
        <w:jc w:val="both"/>
        <w:rPr>
          <w:rFonts w:ascii="Arial" w:eastAsia="Times New Roman" w:hAnsi="Arial" w:cs="Arial"/>
          <w:b/>
          <w:sz w:val="20"/>
          <w:szCs w:val="20"/>
        </w:rPr>
      </w:pPr>
      <w:r w:rsidRPr="0006677E">
        <w:rPr>
          <w:rFonts w:ascii="Arial" w:eastAsia="Times New Roman" w:hAnsi="Arial" w:cs="Arial"/>
          <w:b/>
          <w:sz w:val="20"/>
          <w:szCs w:val="20"/>
        </w:rPr>
        <w:t>Zur Person</w:t>
      </w:r>
    </w:p>
    <w:p w14:paraId="2E5F581C" w14:textId="0B740C71" w:rsidR="00FA52E6" w:rsidRPr="0006677E" w:rsidRDefault="0006677E" w:rsidP="0006677E">
      <w:pPr>
        <w:spacing w:after="0" w:line="240" w:lineRule="auto"/>
        <w:jc w:val="both"/>
        <w:rPr>
          <w:rFonts w:ascii="Arial" w:eastAsia="Times New Roman" w:hAnsi="Arial" w:cs="Arial"/>
          <w:sz w:val="20"/>
          <w:szCs w:val="20"/>
        </w:rPr>
      </w:pPr>
      <w:r w:rsidRPr="0006677E">
        <w:rPr>
          <w:rFonts w:ascii="Arial" w:eastAsia="Times New Roman" w:hAnsi="Arial" w:cs="Arial"/>
          <w:sz w:val="20"/>
          <w:szCs w:val="20"/>
        </w:rPr>
        <w:t xml:space="preserve">Prof. Dr. Thomas Brück hat Chemie, Biochemie und Molekularmedizin an der </w:t>
      </w:r>
      <w:proofErr w:type="spellStart"/>
      <w:r w:rsidRPr="0006677E">
        <w:rPr>
          <w:rFonts w:ascii="Arial" w:eastAsia="Times New Roman" w:hAnsi="Arial" w:cs="Arial"/>
          <w:sz w:val="20"/>
          <w:szCs w:val="20"/>
        </w:rPr>
        <w:t>Keele</w:t>
      </w:r>
      <w:proofErr w:type="spellEnd"/>
      <w:r w:rsidRPr="0006677E">
        <w:rPr>
          <w:rFonts w:ascii="Arial" w:eastAsia="Times New Roman" w:hAnsi="Arial" w:cs="Arial"/>
          <w:sz w:val="20"/>
          <w:szCs w:val="20"/>
        </w:rPr>
        <w:t xml:space="preserve"> Universität (UK) studiert. Von 2002 bis 2006 hatte er eine Assistenzprofessur für Marine Proteomik und Biokatalyse am Center </w:t>
      </w:r>
      <w:proofErr w:type="spellStart"/>
      <w:r w:rsidRPr="0006677E">
        <w:rPr>
          <w:rFonts w:ascii="Arial" w:eastAsia="Times New Roman" w:hAnsi="Arial" w:cs="Arial"/>
          <w:sz w:val="20"/>
          <w:szCs w:val="20"/>
        </w:rPr>
        <w:t>of</w:t>
      </w:r>
      <w:proofErr w:type="spellEnd"/>
      <w:r w:rsidRPr="0006677E">
        <w:rPr>
          <w:rFonts w:ascii="Arial" w:eastAsia="Times New Roman" w:hAnsi="Arial" w:cs="Arial"/>
          <w:sz w:val="20"/>
          <w:szCs w:val="20"/>
        </w:rPr>
        <w:t xml:space="preserve"> Excellence </w:t>
      </w:r>
      <w:proofErr w:type="spellStart"/>
      <w:r w:rsidRPr="0006677E">
        <w:rPr>
          <w:rFonts w:ascii="Arial" w:eastAsia="Times New Roman" w:hAnsi="Arial" w:cs="Arial"/>
          <w:sz w:val="20"/>
          <w:szCs w:val="20"/>
        </w:rPr>
        <w:t>for</w:t>
      </w:r>
      <w:proofErr w:type="spellEnd"/>
      <w:r w:rsidRPr="0006677E">
        <w:rPr>
          <w:rFonts w:ascii="Arial" w:eastAsia="Times New Roman" w:hAnsi="Arial" w:cs="Arial"/>
          <w:sz w:val="20"/>
          <w:szCs w:val="20"/>
        </w:rPr>
        <w:t xml:space="preserve"> Marine Biotechnology and </w:t>
      </w:r>
      <w:proofErr w:type="spellStart"/>
      <w:r w:rsidRPr="0006677E">
        <w:rPr>
          <w:rFonts w:ascii="Arial" w:eastAsia="Times New Roman" w:hAnsi="Arial" w:cs="Arial"/>
          <w:sz w:val="20"/>
          <w:szCs w:val="20"/>
        </w:rPr>
        <w:t>Biomedicine</w:t>
      </w:r>
      <w:proofErr w:type="spellEnd"/>
      <w:r w:rsidRPr="0006677E">
        <w:rPr>
          <w:rFonts w:ascii="Arial" w:eastAsia="Times New Roman" w:hAnsi="Arial" w:cs="Arial"/>
          <w:sz w:val="20"/>
          <w:szCs w:val="20"/>
        </w:rPr>
        <w:t xml:space="preserve"> an der Florida </w:t>
      </w:r>
      <w:proofErr w:type="spellStart"/>
      <w:r w:rsidRPr="0006677E">
        <w:rPr>
          <w:rFonts w:ascii="Arial" w:eastAsia="Times New Roman" w:hAnsi="Arial" w:cs="Arial"/>
          <w:sz w:val="20"/>
          <w:szCs w:val="20"/>
        </w:rPr>
        <w:t>Atlantic</w:t>
      </w:r>
      <w:proofErr w:type="spellEnd"/>
      <w:r w:rsidRPr="0006677E">
        <w:rPr>
          <w:rFonts w:ascii="Arial" w:eastAsia="Times New Roman" w:hAnsi="Arial" w:cs="Arial"/>
          <w:sz w:val="20"/>
          <w:szCs w:val="20"/>
        </w:rPr>
        <w:t xml:space="preserve"> University (USA) inne und beschäftigte sich mit der Biosynthese bioaktiver Naturstoffe in marinen Makroorganismen. 2006 wechselte er zur Süd-Chemie AG (heute Clariant Produkte Deutschland GmbH). Seit 2011 ist Brück ordentlicher Professor an der Technischen Universität München (TUM). Er hat den Werner-Siemens-Lehrstuhl für Synthetische Biotechnologie inne und ist Direktor des interdisziplinären TUM-Algenforschungszentrums.</w:t>
      </w:r>
    </w:p>
    <w:p w14:paraId="34746C9F" w14:textId="7177DC69" w:rsidR="003A26AC" w:rsidRDefault="003A26AC" w:rsidP="009E07EC">
      <w:pPr>
        <w:spacing w:after="0" w:line="240" w:lineRule="auto"/>
        <w:jc w:val="both"/>
        <w:rPr>
          <w:rFonts w:ascii="Arial" w:hAnsi="Arial" w:cs="Arial"/>
        </w:rPr>
      </w:pPr>
    </w:p>
    <w:p w14:paraId="0F904195" w14:textId="2C30AD13" w:rsidR="003706EE" w:rsidRDefault="003706EE" w:rsidP="009E07EC">
      <w:pPr>
        <w:spacing w:after="0" w:line="240" w:lineRule="auto"/>
        <w:jc w:val="both"/>
        <w:rPr>
          <w:rFonts w:ascii="Arial" w:hAnsi="Arial" w:cs="Arial"/>
        </w:rPr>
      </w:pPr>
    </w:p>
    <w:bookmarkEnd w:id="1"/>
    <w:p w14:paraId="02C62929" w14:textId="77777777" w:rsidR="0022761E" w:rsidRPr="0022761E" w:rsidRDefault="0022761E" w:rsidP="0022761E">
      <w:pPr>
        <w:spacing w:after="0" w:line="240" w:lineRule="auto"/>
        <w:jc w:val="both"/>
        <w:rPr>
          <w:rFonts w:ascii="Arial" w:eastAsia="Times New Roman" w:hAnsi="Arial" w:cs="Arial"/>
          <w:b/>
          <w:sz w:val="20"/>
          <w:szCs w:val="20"/>
          <w:lang w:eastAsia="de-DE"/>
        </w:rPr>
      </w:pPr>
      <w:r w:rsidRPr="0022761E">
        <w:rPr>
          <w:rFonts w:ascii="Arial" w:eastAsia="Times New Roman" w:hAnsi="Arial" w:cs="Arial"/>
          <w:b/>
          <w:sz w:val="20"/>
          <w:szCs w:val="20"/>
          <w:lang w:eastAsia="de-DE"/>
        </w:rPr>
        <w:t xml:space="preserve">Über die OTWorld </w:t>
      </w:r>
    </w:p>
    <w:p w14:paraId="0725B223" w14:textId="17AEB635" w:rsidR="0022761E" w:rsidRDefault="0022761E" w:rsidP="0022761E">
      <w:pPr>
        <w:spacing w:after="0" w:line="240" w:lineRule="auto"/>
        <w:jc w:val="both"/>
        <w:rPr>
          <w:rFonts w:ascii="Arial" w:eastAsia="Times New Roman" w:hAnsi="Arial" w:cs="Arial"/>
          <w:sz w:val="20"/>
          <w:szCs w:val="20"/>
          <w:lang w:eastAsia="de-DE"/>
        </w:rPr>
      </w:pPr>
      <w:r w:rsidRPr="0022761E">
        <w:rPr>
          <w:rFonts w:ascii="Arial" w:eastAsia="Times New Roman" w:hAnsi="Arial" w:cs="Arial"/>
          <w:sz w:val="20"/>
          <w:szCs w:val="20"/>
          <w:lang w:eastAsia="de-DE"/>
        </w:rPr>
        <w:t xml:space="preserve">Die OTWorld ist der größte und international führende Branchentreffpunkt für alle Hersteller, Händler und Leistungserbringer in der modernen Hilfsmittelversorgung. Die Internationale Fachmesse und der Weltkongress OTWorld wenden sich mit einem einzigartigen Angebot an Orthopädie-Techniker, Orthopädie-Schuhtechniker, Reha-Techniker, Therapeuten und Ärzte, Ingenieure, den medizinischen Fachhandel und Mitarbeiter der Kostenträger. Ideeller Träger der OTWorld ist der Bundesinnungsverband für Orthopädie-Technik (BIV-OT). Inhaber der </w:t>
      </w:r>
      <w:r w:rsidRPr="0022761E">
        <w:rPr>
          <w:rFonts w:ascii="Arial" w:eastAsia="Times New Roman" w:hAnsi="Arial" w:cs="Arial"/>
          <w:sz w:val="20"/>
          <w:szCs w:val="20"/>
          <w:lang w:eastAsia="de-DE"/>
        </w:rPr>
        <w:lastRenderedPageBreak/>
        <w:t>Marke OTWorld und Veranstalter des Kongresses ist die Confairmed GmbH. Die Fachmesse verantwortet die Leipziger Messe GmbH. Die nächste OTWorld findet vom 14. bis 17. Mai 2024 in Leipzig statt.</w:t>
      </w:r>
    </w:p>
    <w:p w14:paraId="2490C222" w14:textId="77777777" w:rsidR="003235F3" w:rsidRPr="0022761E" w:rsidRDefault="003235F3" w:rsidP="0022761E">
      <w:pPr>
        <w:spacing w:after="0" w:line="240" w:lineRule="auto"/>
        <w:jc w:val="both"/>
        <w:rPr>
          <w:rFonts w:ascii="Arial" w:eastAsia="Times New Roman" w:hAnsi="Arial" w:cs="Arial"/>
          <w:sz w:val="20"/>
          <w:szCs w:val="20"/>
          <w:lang w:eastAsia="de-DE"/>
        </w:rPr>
      </w:pPr>
    </w:p>
    <w:p w14:paraId="4C2F8A96" w14:textId="77777777" w:rsidR="0022761E" w:rsidRPr="0022761E" w:rsidRDefault="0022761E" w:rsidP="0022761E">
      <w:pPr>
        <w:spacing w:after="0" w:line="240" w:lineRule="auto"/>
        <w:jc w:val="both"/>
        <w:rPr>
          <w:rFonts w:ascii="Arial" w:eastAsia="Times New Roman" w:hAnsi="Arial" w:cs="Arial"/>
          <w:sz w:val="20"/>
          <w:szCs w:val="20"/>
          <w:lang w:eastAsia="de-DE"/>
        </w:rPr>
      </w:pPr>
    </w:p>
    <w:p w14:paraId="56E46ADB" w14:textId="77777777" w:rsidR="0022761E" w:rsidRPr="0022761E" w:rsidRDefault="0022761E" w:rsidP="0022761E">
      <w:pPr>
        <w:spacing w:after="0" w:line="276" w:lineRule="auto"/>
        <w:jc w:val="both"/>
        <w:rPr>
          <w:rFonts w:ascii="Arial" w:eastAsia="SimSun" w:hAnsi="Arial" w:cs="Times New Roman"/>
          <w:b/>
          <w:sz w:val="20"/>
          <w:szCs w:val="20"/>
          <w:lang w:eastAsia="de-DE"/>
        </w:rPr>
      </w:pPr>
      <w:r w:rsidRPr="0022761E">
        <w:rPr>
          <w:rFonts w:ascii="Arial" w:eastAsia="SimSun" w:hAnsi="Arial" w:cs="Times New Roman"/>
          <w:b/>
          <w:sz w:val="20"/>
          <w:szCs w:val="20"/>
          <w:lang w:eastAsia="de-DE"/>
        </w:rPr>
        <w:t>Über die Leipziger Messe</w:t>
      </w:r>
    </w:p>
    <w:p w14:paraId="13E44454" w14:textId="23903A55" w:rsidR="0022761E" w:rsidRPr="0022761E" w:rsidRDefault="0022761E" w:rsidP="0022761E">
      <w:pPr>
        <w:spacing w:after="0" w:line="276" w:lineRule="auto"/>
        <w:jc w:val="both"/>
        <w:rPr>
          <w:rFonts w:ascii="Arial" w:eastAsia="Times New Roman" w:hAnsi="Arial" w:cs="Arial"/>
          <w:sz w:val="20"/>
          <w:szCs w:val="20"/>
          <w:lang w:eastAsia="de-DE"/>
        </w:rPr>
      </w:pPr>
      <w:r w:rsidRPr="0022761E">
        <w:rPr>
          <w:rFonts w:ascii="Arial" w:eastAsia="Times New Roman" w:hAnsi="Arial" w:cs="Arial"/>
          <w:sz w:val="20"/>
          <w:szCs w:val="20"/>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w:t>
      </w:r>
      <w:r w:rsidR="006E5D9E">
        <w:rPr>
          <w:rFonts w:ascii="Arial" w:eastAsia="Times New Roman" w:hAnsi="Arial" w:cs="Arial"/>
          <w:sz w:val="20"/>
          <w:szCs w:val="20"/>
          <w:lang w:eastAsia="de-DE"/>
        </w:rPr>
        <w:t>3</w:t>
      </w:r>
      <w:r w:rsidRPr="0022761E">
        <w:rPr>
          <w:rFonts w:ascii="Arial" w:eastAsia="Times New Roman" w:hAnsi="Arial" w:cs="Arial"/>
          <w:sz w:val="20"/>
          <w:szCs w:val="20"/>
          <w:lang w:eastAsia="de-DE"/>
        </w:rPr>
        <w:t xml:space="preserve"> – zum </w:t>
      </w:r>
      <w:r w:rsidR="006E5D9E">
        <w:rPr>
          <w:rFonts w:ascii="Arial" w:eastAsia="Times New Roman" w:hAnsi="Arial" w:cs="Arial"/>
          <w:sz w:val="20"/>
          <w:szCs w:val="20"/>
          <w:lang w:eastAsia="de-DE"/>
        </w:rPr>
        <w:t>zehnten</w:t>
      </w:r>
      <w:r w:rsidR="006E5D9E" w:rsidRPr="0022761E">
        <w:rPr>
          <w:rFonts w:ascii="Arial" w:eastAsia="Times New Roman" w:hAnsi="Arial" w:cs="Arial"/>
          <w:sz w:val="20"/>
          <w:szCs w:val="20"/>
          <w:lang w:eastAsia="de-DE"/>
        </w:rPr>
        <w:t xml:space="preserve"> </w:t>
      </w:r>
      <w:r w:rsidRPr="0022761E">
        <w:rPr>
          <w:rFonts w:ascii="Arial" w:eastAsia="Times New Roman" w:hAnsi="Arial" w:cs="Arial"/>
          <w:sz w:val="20"/>
          <w:szCs w:val="20"/>
          <w:lang w:eastAsia="de-DE"/>
        </w:rPr>
        <w:t>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371E0C27" w14:textId="77777777" w:rsidR="0022761E" w:rsidRPr="0022761E" w:rsidRDefault="0022761E" w:rsidP="0022761E">
      <w:pPr>
        <w:spacing w:after="0" w:line="240" w:lineRule="auto"/>
        <w:jc w:val="both"/>
        <w:rPr>
          <w:rFonts w:ascii="Arial" w:eastAsia="Times New Roman" w:hAnsi="Arial" w:cs="Arial"/>
          <w:b/>
          <w:sz w:val="20"/>
          <w:szCs w:val="20"/>
          <w:lang w:eastAsia="de-DE"/>
        </w:rPr>
      </w:pPr>
    </w:p>
    <w:p w14:paraId="16C51281" w14:textId="77777777" w:rsidR="0022761E" w:rsidRPr="0022761E" w:rsidRDefault="0022761E" w:rsidP="0022761E">
      <w:pPr>
        <w:spacing w:after="0" w:line="240" w:lineRule="auto"/>
        <w:rPr>
          <w:rFonts w:ascii="Arial" w:eastAsia="Times New Roman" w:hAnsi="Arial" w:cs="Arial"/>
          <w:sz w:val="20"/>
          <w:szCs w:val="20"/>
          <w:lang w:eastAsia="de-DE"/>
        </w:rPr>
      </w:pPr>
      <w:r w:rsidRPr="0022761E">
        <w:rPr>
          <w:rFonts w:ascii="Arial" w:eastAsia="Times New Roman" w:hAnsi="Arial" w:cs="Arial"/>
          <w:b/>
          <w:sz w:val="20"/>
          <w:szCs w:val="20"/>
          <w:lang w:eastAsia="de-DE"/>
        </w:rPr>
        <w:t xml:space="preserve">Ansprechpartner für die Presse: </w:t>
      </w:r>
      <w:r w:rsidRPr="0022761E">
        <w:rPr>
          <w:rFonts w:ascii="Arial" w:eastAsia="Times New Roman" w:hAnsi="Arial" w:cs="Arial"/>
          <w:b/>
          <w:sz w:val="20"/>
          <w:szCs w:val="20"/>
          <w:lang w:eastAsia="de-DE"/>
        </w:rPr>
        <w:br/>
      </w:r>
      <w:r w:rsidRPr="0022761E">
        <w:rPr>
          <w:rFonts w:ascii="Arial" w:eastAsia="Times New Roman" w:hAnsi="Arial" w:cs="Arial"/>
          <w:sz w:val="20"/>
          <w:szCs w:val="20"/>
          <w:lang w:eastAsia="de-DE"/>
        </w:rPr>
        <w:t>Nicole Wege</w:t>
      </w:r>
      <w:r w:rsidRPr="0022761E">
        <w:rPr>
          <w:rFonts w:ascii="Arial" w:eastAsia="Times New Roman" w:hAnsi="Arial" w:cs="Arial"/>
          <w:sz w:val="20"/>
          <w:szCs w:val="20"/>
          <w:lang w:eastAsia="de-DE"/>
        </w:rPr>
        <w:tab/>
      </w:r>
    </w:p>
    <w:p w14:paraId="2163ACA4" w14:textId="398F0DCF" w:rsidR="0022761E" w:rsidRPr="0022761E" w:rsidRDefault="0022761E" w:rsidP="0022761E">
      <w:pPr>
        <w:spacing w:after="0" w:line="240" w:lineRule="auto"/>
        <w:rPr>
          <w:rFonts w:ascii="Arial" w:eastAsia="Times New Roman" w:hAnsi="Arial" w:cs="Arial"/>
          <w:sz w:val="20"/>
          <w:szCs w:val="20"/>
          <w:lang w:eastAsia="de-DE"/>
        </w:rPr>
      </w:pPr>
      <w:r w:rsidRPr="0022761E">
        <w:rPr>
          <w:rFonts w:ascii="Arial" w:eastAsia="Times New Roman" w:hAnsi="Arial" w:cs="Arial"/>
          <w:sz w:val="20"/>
          <w:szCs w:val="20"/>
          <w:lang w:eastAsia="de-DE"/>
        </w:rPr>
        <w:t>Pressesprecherin</w:t>
      </w:r>
      <w:r w:rsidR="007276EE">
        <w:rPr>
          <w:rFonts w:ascii="Arial" w:eastAsia="Times New Roman" w:hAnsi="Arial" w:cs="Arial"/>
          <w:sz w:val="20"/>
          <w:szCs w:val="20"/>
          <w:lang w:eastAsia="de-DE"/>
        </w:rPr>
        <w:t xml:space="preserve"> OTWorld</w:t>
      </w:r>
    </w:p>
    <w:p w14:paraId="07E2D7E3" w14:textId="77777777" w:rsidR="0022761E" w:rsidRPr="0022761E" w:rsidRDefault="0022761E" w:rsidP="0022761E">
      <w:pPr>
        <w:spacing w:after="0" w:line="240" w:lineRule="auto"/>
        <w:ind w:left="4245" w:hanging="4245"/>
        <w:rPr>
          <w:rFonts w:ascii="Arial" w:eastAsia="Times New Roman" w:hAnsi="Arial" w:cs="Arial"/>
          <w:sz w:val="20"/>
          <w:szCs w:val="20"/>
          <w:lang w:eastAsia="de-DE"/>
        </w:rPr>
      </w:pPr>
      <w:r w:rsidRPr="0022761E">
        <w:rPr>
          <w:rFonts w:ascii="Arial" w:eastAsia="Times New Roman" w:hAnsi="Arial" w:cs="Arial"/>
          <w:sz w:val="20"/>
          <w:szCs w:val="20"/>
          <w:lang w:eastAsia="de-DE"/>
        </w:rPr>
        <w:t xml:space="preserve">Leipziger Messe GmbH </w:t>
      </w:r>
      <w:r w:rsidRPr="0022761E">
        <w:rPr>
          <w:rFonts w:ascii="Arial" w:eastAsia="Times New Roman" w:hAnsi="Arial" w:cs="Arial"/>
          <w:sz w:val="20"/>
          <w:szCs w:val="20"/>
          <w:lang w:eastAsia="de-DE"/>
        </w:rPr>
        <w:tab/>
      </w:r>
    </w:p>
    <w:p w14:paraId="2480DDCF" w14:textId="77777777" w:rsidR="0022761E" w:rsidRPr="0022761E" w:rsidRDefault="0022761E" w:rsidP="0022761E">
      <w:pPr>
        <w:spacing w:after="0" w:line="240" w:lineRule="auto"/>
        <w:ind w:left="4245" w:hanging="4245"/>
        <w:rPr>
          <w:rFonts w:ascii="Arial" w:eastAsia="Times New Roman" w:hAnsi="Arial" w:cs="Arial"/>
          <w:sz w:val="20"/>
          <w:szCs w:val="20"/>
          <w:lang w:eastAsia="de-DE"/>
        </w:rPr>
      </w:pPr>
      <w:r w:rsidRPr="0022761E">
        <w:rPr>
          <w:rFonts w:ascii="Arial" w:eastAsia="Times New Roman" w:hAnsi="Arial" w:cs="Arial"/>
          <w:sz w:val="20"/>
          <w:szCs w:val="20"/>
          <w:lang w:eastAsia="de-DE"/>
        </w:rPr>
        <w:t xml:space="preserve">Telefon: +49 (0)341 / 678 - 6528 </w:t>
      </w:r>
      <w:r w:rsidRPr="0022761E">
        <w:rPr>
          <w:rFonts w:ascii="Arial" w:eastAsia="Times New Roman" w:hAnsi="Arial" w:cs="Arial"/>
          <w:sz w:val="20"/>
          <w:szCs w:val="20"/>
          <w:lang w:eastAsia="de-DE"/>
        </w:rPr>
        <w:tab/>
      </w:r>
    </w:p>
    <w:p w14:paraId="7ECA0678" w14:textId="77777777" w:rsidR="0022761E" w:rsidRPr="0022761E" w:rsidRDefault="0022761E" w:rsidP="0022761E">
      <w:pPr>
        <w:tabs>
          <w:tab w:val="left" w:pos="4253"/>
        </w:tabs>
        <w:spacing w:after="0" w:line="240" w:lineRule="auto"/>
        <w:rPr>
          <w:rFonts w:ascii="Arial" w:eastAsia="Times New Roman" w:hAnsi="Arial" w:cs="Arial"/>
          <w:sz w:val="20"/>
          <w:szCs w:val="20"/>
          <w:lang w:eastAsia="de-DE"/>
        </w:rPr>
      </w:pPr>
      <w:r w:rsidRPr="0022761E">
        <w:rPr>
          <w:rFonts w:ascii="Arial" w:eastAsia="Times New Roman" w:hAnsi="Arial" w:cs="Arial"/>
          <w:sz w:val="20"/>
          <w:szCs w:val="20"/>
          <w:lang w:eastAsia="de-DE"/>
        </w:rPr>
        <w:t>E-Mail: n.wege@leipziger-messe.de</w:t>
      </w:r>
      <w:r w:rsidRPr="0022761E">
        <w:rPr>
          <w:rFonts w:ascii="Arial" w:eastAsia="Times New Roman" w:hAnsi="Arial" w:cs="Arial"/>
          <w:sz w:val="20"/>
          <w:szCs w:val="20"/>
          <w:lang w:eastAsia="de-DE"/>
        </w:rPr>
        <w:tab/>
      </w:r>
    </w:p>
    <w:p w14:paraId="2767133F" w14:textId="77777777" w:rsidR="0022761E" w:rsidRPr="0022761E" w:rsidRDefault="0077675D" w:rsidP="0022761E">
      <w:pPr>
        <w:spacing w:after="0" w:line="240" w:lineRule="auto"/>
        <w:rPr>
          <w:rFonts w:ascii="Arial" w:eastAsia="Times New Roman" w:hAnsi="Arial" w:cs="Arial"/>
          <w:sz w:val="20"/>
          <w:szCs w:val="20"/>
          <w:lang w:eastAsia="de-DE"/>
        </w:rPr>
      </w:pPr>
      <w:hyperlink r:id="rId8" w:history="1">
        <w:r w:rsidR="0022761E" w:rsidRPr="0022761E">
          <w:rPr>
            <w:rFonts w:ascii="Arial" w:eastAsia="Times New Roman" w:hAnsi="Arial" w:cs="Arial"/>
            <w:color w:val="0000FF"/>
            <w:sz w:val="20"/>
            <w:szCs w:val="20"/>
            <w:u w:val="single"/>
            <w:lang w:eastAsia="de-DE"/>
          </w:rPr>
          <w:t>www.leipziger-messe.de</w:t>
        </w:r>
      </w:hyperlink>
    </w:p>
    <w:p w14:paraId="385A0FDC" w14:textId="77777777" w:rsidR="0022761E" w:rsidRDefault="0022761E" w:rsidP="0022761E">
      <w:pPr>
        <w:spacing w:after="0" w:line="240" w:lineRule="auto"/>
        <w:rPr>
          <w:rFonts w:ascii="Arial" w:eastAsia="Times New Roman" w:hAnsi="Arial" w:cs="Arial"/>
          <w:sz w:val="20"/>
          <w:szCs w:val="20"/>
          <w:lang w:eastAsia="de-DE"/>
        </w:rPr>
      </w:pPr>
    </w:p>
    <w:p w14:paraId="5FE86958" w14:textId="0588E17C" w:rsidR="009B6148" w:rsidRDefault="009B6148" w:rsidP="0022761E">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Ruth Justen</w:t>
      </w:r>
    </w:p>
    <w:p w14:paraId="731EDA2C" w14:textId="0577CE44" w:rsidR="009B6148" w:rsidRDefault="009B6148" w:rsidP="0022761E">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Stellv. Pressesprecherin</w:t>
      </w:r>
    </w:p>
    <w:p w14:paraId="0F7661E8" w14:textId="22D9A990" w:rsidR="009B6148" w:rsidRDefault="009B6148" w:rsidP="0022761E">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Bundesinnungsverband für Orthopädie-Technik</w:t>
      </w:r>
    </w:p>
    <w:p w14:paraId="46803B19" w14:textId="31473D94" w:rsidR="00365759" w:rsidRPr="00365759" w:rsidRDefault="00365759" w:rsidP="00365759">
      <w:pPr>
        <w:spacing w:after="0" w:line="240" w:lineRule="auto"/>
        <w:rPr>
          <w:rFonts w:ascii="Arial" w:eastAsia="Times New Roman" w:hAnsi="Arial" w:cs="Arial"/>
          <w:sz w:val="20"/>
          <w:szCs w:val="20"/>
          <w:lang w:eastAsia="de-DE"/>
        </w:rPr>
      </w:pPr>
      <w:r w:rsidRPr="00365759">
        <w:rPr>
          <w:rFonts w:ascii="Arial" w:eastAsia="Times New Roman" w:hAnsi="Arial" w:cs="Arial"/>
          <w:sz w:val="20"/>
          <w:szCs w:val="20"/>
          <w:lang w:eastAsia="de-DE"/>
        </w:rPr>
        <w:t>Telefon:</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 xml:space="preserve">+49 231 </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5570</w:t>
      </w:r>
      <w:r>
        <w:rPr>
          <w:rFonts w:ascii="Arial" w:eastAsia="Times New Roman" w:hAnsi="Arial" w:cs="Arial"/>
          <w:sz w:val="20"/>
          <w:szCs w:val="20"/>
          <w:lang w:eastAsia="de-DE"/>
        </w:rPr>
        <w:t xml:space="preserve"> - </w:t>
      </w:r>
      <w:r w:rsidRPr="00365759">
        <w:rPr>
          <w:rFonts w:ascii="Arial" w:eastAsia="Times New Roman" w:hAnsi="Arial" w:cs="Arial"/>
          <w:sz w:val="20"/>
          <w:szCs w:val="20"/>
          <w:lang w:eastAsia="de-DE"/>
        </w:rPr>
        <w:t>5052</w:t>
      </w:r>
    </w:p>
    <w:p w14:paraId="40680706" w14:textId="5B2058E3" w:rsidR="00365759" w:rsidRPr="00365759" w:rsidRDefault="00365759" w:rsidP="00365759">
      <w:pPr>
        <w:spacing w:after="0" w:line="240" w:lineRule="auto"/>
        <w:rPr>
          <w:rFonts w:ascii="Arial" w:eastAsia="Times New Roman" w:hAnsi="Arial" w:cs="Arial"/>
          <w:sz w:val="20"/>
          <w:szCs w:val="20"/>
          <w:lang w:eastAsia="de-DE"/>
        </w:rPr>
      </w:pPr>
      <w:r w:rsidRPr="00365759">
        <w:rPr>
          <w:rFonts w:ascii="Arial" w:eastAsia="Times New Roman" w:hAnsi="Arial" w:cs="Arial"/>
          <w:sz w:val="20"/>
          <w:szCs w:val="20"/>
          <w:lang w:eastAsia="de-DE"/>
        </w:rPr>
        <w:t>Mobil:</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 xml:space="preserve">+49 151 </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2805</w:t>
      </w:r>
      <w:r>
        <w:rPr>
          <w:rFonts w:ascii="Arial" w:eastAsia="Times New Roman" w:hAnsi="Arial" w:cs="Arial"/>
          <w:sz w:val="20"/>
          <w:szCs w:val="20"/>
          <w:lang w:eastAsia="de-DE"/>
        </w:rPr>
        <w:t xml:space="preserve"> - </w:t>
      </w:r>
      <w:r w:rsidRPr="00365759">
        <w:rPr>
          <w:rFonts w:ascii="Arial" w:eastAsia="Times New Roman" w:hAnsi="Arial" w:cs="Arial"/>
          <w:sz w:val="20"/>
          <w:szCs w:val="20"/>
          <w:lang w:eastAsia="de-DE"/>
        </w:rPr>
        <w:t>2860</w:t>
      </w:r>
    </w:p>
    <w:p w14:paraId="71E23BF5" w14:textId="51F3CF82" w:rsidR="00365759" w:rsidRPr="00365759" w:rsidRDefault="00365759" w:rsidP="00365759">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E-</w:t>
      </w:r>
      <w:r w:rsidRPr="00365759">
        <w:rPr>
          <w:rFonts w:ascii="Arial" w:eastAsia="Times New Roman" w:hAnsi="Arial" w:cs="Arial"/>
          <w:sz w:val="20"/>
          <w:szCs w:val="20"/>
          <w:lang w:eastAsia="de-DE"/>
        </w:rPr>
        <w:t>Mail:</w:t>
      </w:r>
      <w:r>
        <w:rPr>
          <w:rFonts w:ascii="Arial" w:eastAsia="Times New Roman" w:hAnsi="Arial" w:cs="Arial"/>
          <w:sz w:val="20"/>
          <w:szCs w:val="20"/>
          <w:lang w:eastAsia="de-DE"/>
        </w:rPr>
        <w:t xml:space="preserve"> </w:t>
      </w:r>
      <w:r w:rsidR="00F933DA">
        <w:rPr>
          <w:rFonts w:ascii="Arial" w:eastAsia="Times New Roman" w:hAnsi="Arial" w:cs="Arial"/>
          <w:sz w:val="20"/>
          <w:szCs w:val="20"/>
          <w:lang w:eastAsia="de-DE"/>
        </w:rPr>
        <w:t>ruth</w:t>
      </w:r>
      <w:r w:rsidR="00371AA9">
        <w:rPr>
          <w:rFonts w:ascii="Arial" w:eastAsia="Times New Roman" w:hAnsi="Arial" w:cs="Arial"/>
          <w:sz w:val="20"/>
          <w:szCs w:val="20"/>
          <w:lang w:eastAsia="de-DE"/>
        </w:rPr>
        <w:t>.</w:t>
      </w:r>
      <w:r w:rsidR="00F933DA">
        <w:rPr>
          <w:rFonts w:ascii="Arial" w:eastAsia="Times New Roman" w:hAnsi="Arial" w:cs="Arial"/>
          <w:sz w:val="20"/>
          <w:szCs w:val="20"/>
          <w:lang w:eastAsia="de-DE"/>
        </w:rPr>
        <w:t>justen@biv-ot.org</w:t>
      </w:r>
    </w:p>
    <w:p w14:paraId="169571C9" w14:textId="77777777" w:rsidR="009B6148" w:rsidRPr="0022761E" w:rsidRDefault="009B6148" w:rsidP="0022761E">
      <w:pPr>
        <w:spacing w:after="0" w:line="240" w:lineRule="auto"/>
        <w:rPr>
          <w:rFonts w:ascii="Arial" w:eastAsia="Times New Roman" w:hAnsi="Arial" w:cs="Arial"/>
          <w:sz w:val="20"/>
          <w:szCs w:val="20"/>
          <w:lang w:eastAsia="de-DE"/>
        </w:rPr>
      </w:pPr>
    </w:p>
    <w:p w14:paraId="721F38B2" w14:textId="77777777" w:rsidR="0022761E" w:rsidRPr="0022761E" w:rsidRDefault="0022761E" w:rsidP="0022761E">
      <w:pPr>
        <w:spacing w:after="0" w:line="240" w:lineRule="auto"/>
        <w:rPr>
          <w:rFonts w:ascii="Arial" w:eastAsia="Times New Roman" w:hAnsi="Arial" w:cs="Arial"/>
          <w:sz w:val="20"/>
          <w:szCs w:val="20"/>
          <w:lang w:eastAsia="de-DE"/>
        </w:rPr>
      </w:pPr>
      <w:r w:rsidRPr="0022761E">
        <w:rPr>
          <w:rFonts w:ascii="Arial" w:eastAsia="Times New Roman" w:hAnsi="Arial" w:cs="Arial"/>
          <w:b/>
          <w:sz w:val="20"/>
          <w:szCs w:val="20"/>
          <w:lang w:eastAsia="de-DE"/>
        </w:rPr>
        <w:t>OTWorld im Internet</w:t>
      </w:r>
      <w:r w:rsidRPr="0022761E">
        <w:rPr>
          <w:rFonts w:ascii="Arial" w:eastAsia="Times New Roman" w:hAnsi="Arial" w:cs="Arial"/>
          <w:sz w:val="20"/>
          <w:szCs w:val="20"/>
          <w:lang w:eastAsia="de-DE"/>
        </w:rPr>
        <w:t>:</w:t>
      </w:r>
    </w:p>
    <w:p w14:paraId="32CEF356" w14:textId="287F1708" w:rsidR="0022761E" w:rsidRPr="0022761E" w:rsidRDefault="0077675D" w:rsidP="0022761E">
      <w:pPr>
        <w:spacing w:after="0" w:line="240" w:lineRule="auto"/>
        <w:rPr>
          <w:rFonts w:ascii="Arial" w:eastAsia="Times New Roman" w:hAnsi="Arial" w:cs="Arial"/>
          <w:color w:val="0000FF"/>
          <w:sz w:val="20"/>
          <w:szCs w:val="20"/>
          <w:u w:val="single"/>
          <w:lang w:eastAsia="de-DE"/>
        </w:rPr>
      </w:pPr>
      <w:hyperlink r:id="rId9" w:history="1">
        <w:r w:rsidR="00F933DA" w:rsidRPr="009356B1">
          <w:rPr>
            <w:rStyle w:val="Hyperlink"/>
            <w:rFonts w:ascii="Arial" w:eastAsia="Times New Roman" w:hAnsi="Arial" w:cs="Arial"/>
            <w:sz w:val="20"/>
            <w:szCs w:val="20"/>
            <w:lang w:eastAsia="de-DE"/>
          </w:rPr>
          <w:t>www.ot-world.com</w:t>
        </w:r>
      </w:hyperlink>
    </w:p>
    <w:p w14:paraId="4859E8A8" w14:textId="77777777" w:rsidR="0022761E" w:rsidRPr="0022761E" w:rsidRDefault="0077675D" w:rsidP="0022761E">
      <w:pPr>
        <w:spacing w:after="0" w:line="240" w:lineRule="auto"/>
        <w:rPr>
          <w:rFonts w:ascii="Arial" w:eastAsia="Calibri" w:hAnsi="Arial" w:cs="Arial"/>
          <w:color w:val="000000"/>
          <w:sz w:val="20"/>
          <w:szCs w:val="20"/>
          <w:lang w:eastAsia="en-US"/>
        </w:rPr>
      </w:pPr>
      <w:hyperlink r:id="rId10" w:tgtFrame="_blank" w:history="1">
        <w:r w:rsidR="0022761E" w:rsidRPr="0022761E">
          <w:rPr>
            <w:rFonts w:ascii="Arial" w:eastAsia="Calibri" w:hAnsi="Arial" w:cs="Arial"/>
            <w:color w:val="004494"/>
            <w:sz w:val="20"/>
            <w:szCs w:val="20"/>
            <w:u w:val="single"/>
            <w:lang w:eastAsia="en-US"/>
          </w:rPr>
          <w:t>www.instagram.com/otworld_leipzig</w:t>
        </w:r>
      </w:hyperlink>
    </w:p>
    <w:p w14:paraId="3C3F5AA2" w14:textId="77777777" w:rsidR="0022761E" w:rsidRPr="0022761E" w:rsidRDefault="0077675D" w:rsidP="0022761E">
      <w:pPr>
        <w:spacing w:after="0" w:line="240" w:lineRule="auto"/>
        <w:rPr>
          <w:rFonts w:ascii="Arial" w:eastAsia="Times New Roman" w:hAnsi="Arial" w:cs="Arial"/>
          <w:color w:val="0000FF"/>
          <w:sz w:val="20"/>
          <w:szCs w:val="20"/>
          <w:u w:val="single"/>
          <w:lang w:eastAsia="de-DE"/>
        </w:rPr>
      </w:pPr>
      <w:hyperlink r:id="rId11" w:history="1">
        <w:r w:rsidR="0022761E" w:rsidRPr="0022761E">
          <w:rPr>
            <w:rFonts w:ascii="Arial" w:eastAsia="Times New Roman" w:hAnsi="Arial" w:cs="Arial"/>
            <w:color w:val="0000FF"/>
            <w:sz w:val="20"/>
            <w:szCs w:val="20"/>
            <w:u w:val="single"/>
            <w:lang w:eastAsia="de-DE"/>
          </w:rPr>
          <w:t>www.linkedin.com/otworld</w:t>
        </w:r>
      </w:hyperlink>
    </w:p>
    <w:p w14:paraId="6584DE61" w14:textId="77777777" w:rsidR="0022761E" w:rsidRPr="0022761E" w:rsidRDefault="0022761E" w:rsidP="0022761E">
      <w:pPr>
        <w:spacing w:after="0" w:line="240" w:lineRule="auto"/>
        <w:rPr>
          <w:rFonts w:ascii="Arial" w:eastAsia="Calibri" w:hAnsi="Arial" w:cs="Arial"/>
          <w:lang w:eastAsia="en-US"/>
        </w:rPr>
      </w:pPr>
      <w:r w:rsidRPr="0022761E">
        <w:rPr>
          <w:rFonts w:ascii="Arial" w:eastAsia="Times New Roman" w:hAnsi="Arial" w:cs="Arial"/>
          <w:sz w:val="20"/>
          <w:szCs w:val="20"/>
          <w:lang w:eastAsia="de-DE"/>
        </w:rPr>
        <w:t>#otworld24</w:t>
      </w:r>
    </w:p>
    <w:p w14:paraId="35540DCC" w14:textId="77777777" w:rsidR="0022761E" w:rsidRPr="0022761E" w:rsidRDefault="0022761E" w:rsidP="0022761E">
      <w:pPr>
        <w:spacing w:after="0" w:line="240" w:lineRule="auto"/>
        <w:rPr>
          <w:rFonts w:ascii="Calibri" w:eastAsia="Calibri" w:hAnsi="Calibri" w:cs="Times New Roman"/>
          <w:lang w:eastAsia="en-US"/>
        </w:rPr>
      </w:pPr>
    </w:p>
    <w:p w14:paraId="74A22DC9" w14:textId="77777777" w:rsidR="0022761E" w:rsidRPr="0022761E" w:rsidRDefault="0022761E" w:rsidP="0022761E">
      <w:pPr>
        <w:spacing w:after="0" w:line="240" w:lineRule="auto"/>
        <w:rPr>
          <w:rFonts w:ascii="Calibri" w:eastAsia="Calibri" w:hAnsi="Calibri" w:cs="Times New Roman"/>
          <w:lang w:eastAsia="en-US"/>
        </w:rPr>
      </w:pPr>
    </w:p>
    <w:p w14:paraId="0CC380B1" w14:textId="77777777" w:rsidR="0022761E" w:rsidRPr="0022761E" w:rsidRDefault="0022761E" w:rsidP="0022761E">
      <w:pPr>
        <w:spacing w:after="0" w:line="276" w:lineRule="auto"/>
        <w:jc w:val="both"/>
        <w:rPr>
          <w:rFonts w:ascii="Arial" w:eastAsia="Calibri" w:hAnsi="Arial" w:cs="Arial"/>
          <w:lang w:eastAsia="en-US"/>
        </w:rPr>
      </w:pPr>
    </w:p>
    <w:p w14:paraId="432CC5C4" w14:textId="77777777" w:rsidR="0022761E" w:rsidRDefault="0022761E"/>
    <w:sectPr w:rsidR="0022761E" w:rsidSect="00F21858">
      <w:headerReference w:type="default" r:id="rId12"/>
      <w:headerReference w:type="first" r:id="rId13"/>
      <w:footerReference w:type="first" r:id="rId14"/>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CC26" w14:textId="77777777" w:rsidR="00503D5E" w:rsidRDefault="00503D5E">
      <w:pPr>
        <w:spacing w:after="0" w:line="240" w:lineRule="auto"/>
      </w:pPr>
      <w:r>
        <w:separator/>
      </w:r>
    </w:p>
  </w:endnote>
  <w:endnote w:type="continuationSeparator" w:id="0">
    <w:p w14:paraId="590AC792" w14:textId="77777777" w:rsidR="00503D5E" w:rsidRDefault="0050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CA70D" w14:textId="77777777" w:rsidR="00503D5E" w:rsidRDefault="00503D5E">
      <w:pPr>
        <w:spacing w:after="0" w:line="240" w:lineRule="auto"/>
      </w:pPr>
      <w:r>
        <w:separator/>
      </w:r>
    </w:p>
  </w:footnote>
  <w:footnote w:type="continuationSeparator" w:id="0">
    <w:p w14:paraId="0D7F9E17" w14:textId="77777777" w:rsidR="00503D5E" w:rsidRDefault="0050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02B56"/>
    <w:rsid w:val="000032D9"/>
    <w:rsid w:val="00016B44"/>
    <w:rsid w:val="00022191"/>
    <w:rsid w:val="0006677E"/>
    <w:rsid w:val="0008076E"/>
    <w:rsid w:val="0008109C"/>
    <w:rsid w:val="00086DD6"/>
    <w:rsid w:val="000951AF"/>
    <w:rsid w:val="000A1957"/>
    <w:rsid w:val="000C0405"/>
    <w:rsid w:val="000C5E4E"/>
    <w:rsid w:val="000F7721"/>
    <w:rsid w:val="00106CB1"/>
    <w:rsid w:val="00110B1F"/>
    <w:rsid w:val="0011152B"/>
    <w:rsid w:val="00120E42"/>
    <w:rsid w:val="00125D83"/>
    <w:rsid w:val="00163014"/>
    <w:rsid w:val="00163963"/>
    <w:rsid w:val="001673E6"/>
    <w:rsid w:val="00172CED"/>
    <w:rsid w:val="00183F19"/>
    <w:rsid w:val="00193702"/>
    <w:rsid w:val="001944BB"/>
    <w:rsid w:val="001A1705"/>
    <w:rsid w:val="001A2763"/>
    <w:rsid w:val="001A589C"/>
    <w:rsid w:val="001B7EC1"/>
    <w:rsid w:val="001C3426"/>
    <w:rsid w:val="001C4117"/>
    <w:rsid w:val="001D6B0D"/>
    <w:rsid w:val="001F38DC"/>
    <w:rsid w:val="00202712"/>
    <w:rsid w:val="00207347"/>
    <w:rsid w:val="00213F7C"/>
    <w:rsid w:val="0022761E"/>
    <w:rsid w:val="00235E93"/>
    <w:rsid w:val="00243D4C"/>
    <w:rsid w:val="0025125C"/>
    <w:rsid w:val="00261F45"/>
    <w:rsid w:val="0027195E"/>
    <w:rsid w:val="00275458"/>
    <w:rsid w:val="00286903"/>
    <w:rsid w:val="002876AA"/>
    <w:rsid w:val="00297653"/>
    <w:rsid w:val="002A5DFC"/>
    <w:rsid w:val="002B6838"/>
    <w:rsid w:val="002C0BC2"/>
    <w:rsid w:val="002E741A"/>
    <w:rsid w:val="002F0DA8"/>
    <w:rsid w:val="002F5463"/>
    <w:rsid w:val="003038DE"/>
    <w:rsid w:val="003113DB"/>
    <w:rsid w:val="003235F3"/>
    <w:rsid w:val="00326D9F"/>
    <w:rsid w:val="003324FA"/>
    <w:rsid w:val="00343196"/>
    <w:rsid w:val="00353905"/>
    <w:rsid w:val="00353994"/>
    <w:rsid w:val="00365759"/>
    <w:rsid w:val="003706EE"/>
    <w:rsid w:val="00371AA9"/>
    <w:rsid w:val="00393F30"/>
    <w:rsid w:val="003A1D6A"/>
    <w:rsid w:val="003A26AC"/>
    <w:rsid w:val="003A5A84"/>
    <w:rsid w:val="003A6CAB"/>
    <w:rsid w:val="003A7204"/>
    <w:rsid w:val="003E024D"/>
    <w:rsid w:val="003F596F"/>
    <w:rsid w:val="003F6905"/>
    <w:rsid w:val="0040701A"/>
    <w:rsid w:val="00407A0A"/>
    <w:rsid w:val="00412146"/>
    <w:rsid w:val="0042759F"/>
    <w:rsid w:val="00443303"/>
    <w:rsid w:val="00445A92"/>
    <w:rsid w:val="00450719"/>
    <w:rsid w:val="00463154"/>
    <w:rsid w:val="00473704"/>
    <w:rsid w:val="00486916"/>
    <w:rsid w:val="004B7CF6"/>
    <w:rsid w:val="004D2860"/>
    <w:rsid w:val="004D2B2E"/>
    <w:rsid w:val="004E7141"/>
    <w:rsid w:val="004F019A"/>
    <w:rsid w:val="00503D5E"/>
    <w:rsid w:val="00523493"/>
    <w:rsid w:val="0055025A"/>
    <w:rsid w:val="00552C87"/>
    <w:rsid w:val="005701DD"/>
    <w:rsid w:val="00585B8F"/>
    <w:rsid w:val="00595B6D"/>
    <w:rsid w:val="005A2076"/>
    <w:rsid w:val="005A26E2"/>
    <w:rsid w:val="005A30A9"/>
    <w:rsid w:val="005A5338"/>
    <w:rsid w:val="005A725B"/>
    <w:rsid w:val="005A7906"/>
    <w:rsid w:val="005E2BB0"/>
    <w:rsid w:val="0061654C"/>
    <w:rsid w:val="0062639F"/>
    <w:rsid w:val="006547D5"/>
    <w:rsid w:val="0066210C"/>
    <w:rsid w:val="0068659C"/>
    <w:rsid w:val="006A6A5C"/>
    <w:rsid w:val="006B1B7A"/>
    <w:rsid w:val="006C402D"/>
    <w:rsid w:val="006D6767"/>
    <w:rsid w:val="006D781C"/>
    <w:rsid w:val="006D7A99"/>
    <w:rsid w:val="006E5D9E"/>
    <w:rsid w:val="00707B88"/>
    <w:rsid w:val="007137D4"/>
    <w:rsid w:val="007171EB"/>
    <w:rsid w:val="007276EE"/>
    <w:rsid w:val="00746032"/>
    <w:rsid w:val="00762525"/>
    <w:rsid w:val="00765641"/>
    <w:rsid w:val="0077675D"/>
    <w:rsid w:val="0079005E"/>
    <w:rsid w:val="007926D3"/>
    <w:rsid w:val="00793783"/>
    <w:rsid w:val="007B0726"/>
    <w:rsid w:val="007B54FB"/>
    <w:rsid w:val="007C39D3"/>
    <w:rsid w:val="007C7F0E"/>
    <w:rsid w:val="007F2019"/>
    <w:rsid w:val="008166B4"/>
    <w:rsid w:val="00822955"/>
    <w:rsid w:val="00830576"/>
    <w:rsid w:val="008335CA"/>
    <w:rsid w:val="008457DE"/>
    <w:rsid w:val="00854C28"/>
    <w:rsid w:val="00863818"/>
    <w:rsid w:val="00867EA7"/>
    <w:rsid w:val="00877D6D"/>
    <w:rsid w:val="00880918"/>
    <w:rsid w:val="00881C35"/>
    <w:rsid w:val="0089343B"/>
    <w:rsid w:val="008B7E3A"/>
    <w:rsid w:val="008D0BA6"/>
    <w:rsid w:val="008F1EF7"/>
    <w:rsid w:val="0092797B"/>
    <w:rsid w:val="00930459"/>
    <w:rsid w:val="009347C5"/>
    <w:rsid w:val="00943823"/>
    <w:rsid w:val="00946AA4"/>
    <w:rsid w:val="00956660"/>
    <w:rsid w:val="00962BD9"/>
    <w:rsid w:val="009754EA"/>
    <w:rsid w:val="00984720"/>
    <w:rsid w:val="00984E54"/>
    <w:rsid w:val="009B1DB1"/>
    <w:rsid w:val="009B6148"/>
    <w:rsid w:val="009C445B"/>
    <w:rsid w:val="009C594A"/>
    <w:rsid w:val="009D1D6C"/>
    <w:rsid w:val="009D4BEC"/>
    <w:rsid w:val="009D783E"/>
    <w:rsid w:val="009E07EC"/>
    <w:rsid w:val="009E0EDD"/>
    <w:rsid w:val="00A0028B"/>
    <w:rsid w:val="00A0291D"/>
    <w:rsid w:val="00A26397"/>
    <w:rsid w:val="00A62AFE"/>
    <w:rsid w:val="00A729C8"/>
    <w:rsid w:val="00A755E8"/>
    <w:rsid w:val="00A8107E"/>
    <w:rsid w:val="00A94337"/>
    <w:rsid w:val="00A97608"/>
    <w:rsid w:val="00AA3179"/>
    <w:rsid w:val="00AA4C7E"/>
    <w:rsid w:val="00AB29C7"/>
    <w:rsid w:val="00AB4AA8"/>
    <w:rsid w:val="00AB6139"/>
    <w:rsid w:val="00AE31C0"/>
    <w:rsid w:val="00B002F0"/>
    <w:rsid w:val="00B131F2"/>
    <w:rsid w:val="00B4402D"/>
    <w:rsid w:val="00B652E3"/>
    <w:rsid w:val="00B726BA"/>
    <w:rsid w:val="00B77E64"/>
    <w:rsid w:val="00B842F5"/>
    <w:rsid w:val="00B84BF1"/>
    <w:rsid w:val="00B85B60"/>
    <w:rsid w:val="00B9428C"/>
    <w:rsid w:val="00BA17EF"/>
    <w:rsid w:val="00BA28D5"/>
    <w:rsid w:val="00BA76D3"/>
    <w:rsid w:val="00BB000F"/>
    <w:rsid w:val="00C118D6"/>
    <w:rsid w:val="00C1777C"/>
    <w:rsid w:val="00C17DA5"/>
    <w:rsid w:val="00C3078D"/>
    <w:rsid w:val="00C31037"/>
    <w:rsid w:val="00C32F57"/>
    <w:rsid w:val="00C34D66"/>
    <w:rsid w:val="00C35F79"/>
    <w:rsid w:val="00C43034"/>
    <w:rsid w:val="00C45CC5"/>
    <w:rsid w:val="00C70481"/>
    <w:rsid w:val="00C85DBA"/>
    <w:rsid w:val="00C85E98"/>
    <w:rsid w:val="00C97A1C"/>
    <w:rsid w:val="00CC4E1F"/>
    <w:rsid w:val="00CE7904"/>
    <w:rsid w:val="00CF378A"/>
    <w:rsid w:val="00CF431E"/>
    <w:rsid w:val="00D02B66"/>
    <w:rsid w:val="00D1067F"/>
    <w:rsid w:val="00D112BC"/>
    <w:rsid w:val="00D22A39"/>
    <w:rsid w:val="00D30526"/>
    <w:rsid w:val="00D346BD"/>
    <w:rsid w:val="00D45A74"/>
    <w:rsid w:val="00D5310F"/>
    <w:rsid w:val="00D56DDC"/>
    <w:rsid w:val="00D5717D"/>
    <w:rsid w:val="00D63912"/>
    <w:rsid w:val="00D8319D"/>
    <w:rsid w:val="00D8499D"/>
    <w:rsid w:val="00D94B86"/>
    <w:rsid w:val="00DB0C8E"/>
    <w:rsid w:val="00DC6BC3"/>
    <w:rsid w:val="00DD240F"/>
    <w:rsid w:val="00DD6F86"/>
    <w:rsid w:val="00DE4AB3"/>
    <w:rsid w:val="00E0087A"/>
    <w:rsid w:val="00E25AE7"/>
    <w:rsid w:val="00E314DD"/>
    <w:rsid w:val="00E364C6"/>
    <w:rsid w:val="00E378C4"/>
    <w:rsid w:val="00E4178D"/>
    <w:rsid w:val="00E41AAC"/>
    <w:rsid w:val="00E55904"/>
    <w:rsid w:val="00E847F3"/>
    <w:rsid w:val="00E96961"/>
    <w:rsid w:val="00EA30D1"/>
    <w:rsid w:val="00EA6F75"/>
    <w:rsid w:val="00EB3107"/>
    <w:rsid w:val="00EB5984"/>
    <w:rsid w:val="00EC454E"/>
    <w:rsid w:val="00EE0DDE"/>
    <w:rsid w:val="00EE2A3A"/>
    <w:rsid w:val="00EE3AF4"/>
    <w:rsid w:val="00EF1A6B"/>
    <w:rsid w:val="00EF2EA7"/>
    <w:rsid w:val="00F10262"/>
    <w:rsid w:val="00F10EE4"/>
    <w:rsid w:val="00F13C0D"/>
    <w:rsid w:val="00F21858"/>
    <w:rsid w:val="00F22252"/>
    <w:rsid w:val="00F4164B"/>
    <w:rsid w:val="00F7346D"/>
    <w:rsid w:val="00F838CE"/>
    <w:rsid w:val="00F933DA"/>
    <w:rsid w:val="00FA52E6"/>
    <w:rsid w:val="00FB18D2"/>
    <w:rsid w:val="00FB492E"/>
    <w:rsid w:val="00FB4993"/>
    <w:rsid w:val="00FB6C6D"/>
    <w:rsid w:val="00FC0624"/>
    <w:rsid w:val="00FD0170"/>
    <w:rsid w:val="00FE7A4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360-ot.de/otworld-2024-mit-algen-richtung-zukunf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1858499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otworld_leipzig/" TargetMode="External"/><Relationship Id="rId4" Type="http://schemas.openxmlformats.org/officeDocument/2006/relationships/webSettings" Target="webSettings.xml"/><Relationship Id="rId9" Type="http://schemas.openxmlformats.org/officeDocument/2006/relationships/hyperlink" Target="http://www.ot-world.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6C6B-AC57-4E95-A30E-81BED471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5995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2023-11-27T16:31:00Z</dcterms:created>
  <dcterms:modified xsi:type="dcterms:W3CDTF">2023-11-29T07:32:00Z</dcterms:modified>
</cp:coreProperties>
</file>